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F827" w14:textId="73542C88" w:rsidR="003A6DB7" w:rsidRDefault="003A6DB7" w:rsidP="00584416"/>
    <w:p w14:paraId="282A06EA" w14:textId="77777777" w:rsidR="00E9153B" w:rsidRDefault="00E9153B" w:rsidP="006D43C2">
      <w:pPr>
        <w:pBdr>
          <w:bottom w:val="single" w:sz="12" w:space="4" w:color="39A5B7"/>
        </w:pBdr>
        <w:spacing w:after="120" w:line="240" w:lineRule="auto"/>
        <w:contextualSpacing/>
        <w:rPr>
          <w:rFonts w:ascii="Arial" w:eastAsia="HGMinchoB" w:hAnsi="Arial" w:cs="Arial"/>
          <w:color w:val="002060"/>
          <w:kern w:val="28"/>
          <w:sz w:val="24"/>
          <w:szCs w:val="24"/>
          <w:lang w:val="en-US" w:eastAsia="ja-JP"/>
        </w:rPr>
      </w:pPr>
    </w:p>
    <w:p w14:paraId="7018F269" w14:textId="78B35FF6" w:rsidR="006D43C2" w:rsidRPr="007D169A" w:rsidRDefault="006D43C2" w:rsidP="006D43C2">
      <w:pPr>
        <w:pBdr>
          <w:bottom w:val="single" w:sz="12" w:space="4" w:color="39A5B7"/>
        </w:pBdr>
        <w:spacing w:after="120" w:line="240" w:lineRule="auto"/>
        <w:contextualSpacing/>
        <w:rPr>
          <w:rFonts w:ascii="Arial" w:eastAsia="HGMinchoB" w:hAnsi="Arial" w:cs="Arial"/>
          <w:b/>
          <w:bCs/>
          <w:color w:val="002060"/>
          <w:kern w:val="28"/>
          <w:sz w:val="24"/>
          <w:szCs w:val="24"/>
          <w:lang w:val="en-US" w:eastAsia="ja-JP"/>
        </w:rPr>
      </w:pPr>
      <w:r w:rsidRPr="007D169A">
        <w:rPr>
          <w:rFonts w:ascii="Arial" w:eastAsia="HGMinchoB" w:hAnsi="Arial" w:cs="Arial"/>
          <w:b/>
          <w:bCs/>
          <w:color w:val="002060"/>
          <w:kern w:val="28"/>
          <w:sz w:val="24"/>
          <w:szCs w:val="24"/>
          <w:lang w:val="en-US" w:eastAsia="ja-JP"/>
        </w:rPr>
        <w:t xml:space="preserve">Youth </w:t>
      </w:r>
      <w:r w:rsidR="00630D06" w:rsidRPr="007D169A">
        <w:rPr>
          <w:rFonts w:ascii="Arial" w:eastAsia="HGMinchoB" w:hAnsi="Arial" w:cs="Arial"/>
          <w:b/>
          <w:bCs/>
          <w:color w:val="002060"/>
          <w:kern w:val="28"/>
          <w:sz w:val="24"/>
          <w:szCs w:val="24"/>
          <w:lang w:val="en-US" w:eastAsia="ja-JP"/>
        </w:rPr>
        <w:t xml:space="preserve">&amp; Peer </w:t>
      </w:r>
      <w:r w:rsidRPr="007D169A">
        <w:rPr>
          <w:rFonts w:ascii="Arial" w:eastAsia="HGMinchoB" w:hAnsi="Arial" w:cs="Arial"/>
          <w:b/>
          <w:bCs/>
          <w:color w:val="002060"/>
          <w:kern w:val="28"/>
          <w:sz w:val="24"/>
          <w:szCs w:val="24"/>
          <w:lang w:val="en-US" w:eastAsia="ja-JP"/>
        </w:rPr>
        <w:t>Support Worker</w:t>
      </w:r>
    </w:p>
    <w:p w14:paraId="147550EA" w14:textId="77777777" w:rsidR="007D169A" w:rsidRPr="00050A64" w:rsidRDefault="007D169A" w:rsidP="006D43C2">
      <w:pPr>
        <w:pBdr>
          <w:bottom w:val="single" w:sz="12" w:space="4" w:color="39A5B7"/>
        </w:pBdr>
        <w:spacing w:after="120" w:line="240" w:lineRule="auto"/>
        <w:contextualSpacing/>
        <w:rPr>
          <w:rFonts w:ascii="Arial" w:eastAsia="HGMinchoB" w:hAnsi="Arial" w:cs="Arial"/>
          <w:color w:val="002060"/>
          <w:kern w:val="28"/>
          <w:sz w:val="24"/>
          <w:szCs w:val="24"/>
          <w:lang w:val="en-US" w:eastAsia="ja-JP"/>
        </w:rPr>
      </w:pPr>
    </w:p>
    <w:p w14:paraId="311E5141" w14:textId="38F8ABA9" w:rsidR="00630D06" w:rsidRPr="00050A64" w:rsidRDefault="00630D06" w:rsidP="006D43C2">
      <w:pPr>
        <w:pBdr>
          <w:bottom w:val="single" w:sz="12" w:space="4" w:color="39A5B7"/>
        </w:pBdr>
        <w:spacing w:after="120" w:line="240" w:lineRule="auto"/>
        <w:rPr>
          <w:rFonts w:ascii="Arial" w:eastAsia="HGMinchoB" w:hAnsi="Arial" w:cs="Arial"/>
          <w:color w:val="002060"/>
          <w:kern w:val="28"/>
          <w:sz w:val="24"/>
          <w:szCs w:val="24"/>
          <w:lang w:val="en-US" w:eastAsia="ja-JP"/>
        </w:rPr>
      </w:pPr>
      <w:r w:rsidRPr="006C7D80">
        <w:rPr>
          <w:rFonts w:ascii="Arial" w:eastAsia="HGMinchoB" w:hAnsi="Arial" w:cs="Arial"/>
          <w:b/>
          <w:bCs/>
          <w:color w:val="002060"/>
          <w:kern w:val="28"/>
          <w:sz w:val="24"/>
          <w:szCs w:val="24"/>
          <w:lang w:val="en-US" w:eastAsia="ja-JP"/>
        </w:rPr>
        <w:t>Salary</w:t>
      </w:r>
      <w:r w:rsidR="009D7961" w:rsidRPr="006C7D80">
        <w:rPr>
          <w:rFonts w:ascii="Arial" w:eastAsia="HGMinchoB" w:hAnsi="Arial" w:cs="Arial"/>
          <w:b/>
          <w:bCs/>
          <w:color w:val="002060"/>
          <w:kern w:val="28"/>
          <w:sz w:val="24"/>
          <w:szCs w:val="24"/>
          <w:lang w:val="en-US" w:eastAsia="ja-JP"/>
        </w:rPr>
        <w:t>:</w:t>
      </w:r>
      <w:r w:rsidRPr="00050A64">
        <w:rPr>
          <w:rFonts w:ascii="Arial" w:eastAsia="HGMinchoB" w:hAnsi="Arial" w:cs="Arial"/>
          <w:color w:val="002060"/>
          <w:kern w:val="28"/>
          <w:sz w:val="24"/>
          <w:szCs w:val="24"/>
          <w:lang w:val="en-US" w:eastAsia="ja-JP"/>
        </w:rPr>
        <w:t xml:space="preserve"> £2</w:t>
      </w:r>
      <w:r w:rsidR="00641B19" w:rsidRPr="00050A64">
        <w:rPr>
          <w:rFonts w:ascii="Arial" w:eastAsia="HGMinchoB" w:hAnsi="Arial" w:cs="Arial"/>
          <w:color w:val="002060"/>
          <w:kern w:val="28"/>
          <w:sz w:val="24"/>
          <w:szCs w:val="24"/>
          <w:lang w:val="en-US" w:eastAsia="ja-JP"/>
        </w:rPr>
        <w:t>5</w:t>
      </w:r>
      <w:r w:rsidR="00D73B89">
        <w:rPr>
          <w:rFonts w:ascii="Arial" w:eastAsia="HGMinchoB" w:hAnsi="Arial" w:cs="Arial"/>
          <w:color w:val="002060"/>
          <w:kern w:val="28"/>
          <w:sz w:val="24"/>
          <w:szCs w:val="24"/>
          <w:lang w:val="en-US" w:eastAsia="ja-JP"/>
        </w:rPr>
        <w:t>,137</w:t>
      </w:r>
      <w:r w:rsidR="00192C58">
        <w:rPr>
          <w:rFonts w:ascii="Arial" w:eastAsia="HGMinchoB" w:hAnsi="Arial" w:cs="Arial"/>
          <w:color w:val="002060"/>
          <w:kern w:val="28"/>
          <w:sz w:val="24"/>
          <w:szCs w:val="24"/>
          <w:lang w:val="en-US" w:eastAsia="ja-JP"/>
        </w:rPr>
        <w:t xml:space="preserve"> </w:t>
      </w:r>
      <w:r w:rsidRPr="00050A64">
        <w:rPr>
          <w:rFonts w:ascii="Arial" w:eastAsia="HGMinchoB" w:hAnsi="Arial" w:cs="Arial"/>
          <w:color w:val="002060"/>
          <w:kern w:val="28"/>
          <w:sz w:val="24"/>
          <w:szCs w:val="24"/>
          <w:lang w:val="en-US" w:eastAsia="ja-JP"/>
        </w:rPr>
        <w:t>-</w:t>
      </w:r>
      <w:r w:rsidR="00192C58">
        <w:rPr>
          <w:rFonts w:ascii="Arial" w:eastAsia="HGMinchoB" w:hAnsi="Arial" w:cs="Arial"/>
          <w:color w:val="002060"/>
          <w:kern w:val="28"/>
          <w:sz w:val="24"/>
          <w:szCs w:val="24"/>
          <w:lang w:val="en-US" w:eastAsia="ja-JP"/>
        </w:rPr>
        <w:t xml:space="preserve"> </w:t>
      </w:r>
      <w:r w:rsidRPr="00050A64">
        <w:rPr>
          <w:rFonts w:ascii="Arial" w:eastAsia="HGMinchoB" w:hAnsi="Arial" w:cs="Arial"/>
          <w:color w:val="002060"/>
          <w:kern w:val="28"/>
          <w:sz w:val="24"/>
          <w:szCs w:val="24"/>
          <w:lang w:val="en-US" w:eastAsia="ja-JP"/>
        </w:rPr>
        <w:t>£2</w:t>
      </w:r>
      <w:r w:rsidR="00192C58">
        <w:rPr>
          <w:rFonts w:ascii="Arial" w:eastAsia="HGMinchoB" w:hAnsi="Arial" w:cs="Arial"/>
          <w:color w:val="002060"/>
          <w:kern w:val="28"/>
          <w:sz w:val="24"/>
          <w:szCs w:val="24"/>
          <w:lang w:val="en-US" w:eastAsia="ja-JP"/>
        </w:rPr>
        <w:t>7,978</w:t>
      </w:r>
      <w:r w:rsidR="00E42A72">
        <w:rPr>
          <w:rFonts w:ascii="Arial" w:eastAsia="HGMinchoB" w:hAnsi="Arial" w:cs="Arial"/>
          <w:color w:val="002060"/>
          <w:kern w:val="28"/>
          <w:sz w:val="24"/>
          <w:szCs w:val="24"/>
          <w:lang w:val="en-US" w:eastAsia="ja-JP"/>
        </w:rPr>
        <w:t xml:space="preserve"> pa</w:t>
      </w:r>
      <w:r w:rsidRPr="00050A64">
        <w:rPr>
          <w:rFonts w:ascii="Arial" w:eastAsia="HGMinchoB" w:hAnsi="Arial" w:cs="Arial"/>
          <w:color w:val="002060"/>
          <w:kern w:val="28"/>
          <w:sz w:val="24"/>
          <w:szCs w:val="24"/>
          <w:lang w:val="en-US" w:eastAsia="ja-JP"/>
        </w:rPr>
        <w:t xml:space="preserve"> </w:t>
      </w:r>
      <w:proofErr w:type="spellStart"/>
      <w:r w:rsidR="00641B19" w:rsidRPr="00050A64">
        <w:rPr>
          <w:rFonts w:ascii="Arial" w:eastAsia="HGMinchoB" w:hAnsi="Arial" w:cs="Arial"/>
          <w:color w:val="002060"/>
          <w:kern w:val="28"/>
          <w:sz w:val="24"/>
          <w:szCs w:val="24"/>
          <w:lang w:val="en-US" w:eastAsia="ja-JP"/>
        </w:rPr>
        <w:t>inc</w:t>
      </w:r>
      <w:proofErr w:type="spellEnd"/>
      <w:r w:rsidR="00641B19" w:rsidRPr="00050A64">
        <w:rPr>
          <w:rFonts w:ascii="Arial" w:eastAsia="HGMinchoB" w:hAnsi="Arial" w:cs="Arial"/>
          <w:color w:val="002060"/>
          <w:kern w:val="28"/>
          <w:sz w:val="24"/>
          <w:szCs w:val="24"/>
          <w:lang w:val="en-US" w:eastAsia="ja-JP"/>
        </w:rPr>
        <w:t xml:space="preserve"> OLW, </w:t>
      </w:r>
      <w:r w:rsidRPr="00050A64">
        <w:rPr>
          <w:rFonts w:ascii="Arial" w:eastAsia="HGMinchoB" w:hAnsi="Arial" w:cs="Arial"/>
          <w:color w:val="002060"/>
          <w:kern w:val="28"/>
          <w:sz w:val="24"/>
          <w:szCs w:val="24"/>
          <w:lang w:val="en-US" w:eastAsia="ja-JP"/>
        </w:rPr>
        <w:t>depending on qualifications and experience</w:t>
      </w:r>
      <w:r w:rsidR="00754435">
        <w:rPr>
          <w:rFonts w:ascii="Arial" w:eastAsia="HGMinchoB" w:hAnsi="Arial" w:cs="Arial"/>
          <w:color w:val="002060"/>
          <w:kern w:val="28"/>
          <w:sz w:val="24"/>
          <w:szCs w:val="24"/>
          <w:lang w:val="en-US" w:eastAsia="ja-JP"/>
        </w:rPr>
        <w:t>.</w:t>
      </w:r>
      <w:r w:rsidR="00754435" w:rsidRPr="00754435">
        <w:rPr>
          <w:rFonts w:ascii="Arial" w:eastAsia="HGMinchoB" w:hAnsi="Arial" w:cs="Arial"/>
          <w:color w:val="002060"/>
          <w:kern w:val="28"/>
          <w:sz w:val="24"/>
          <w:szCs w:val="24"/>
          <w:lang w:val="en-US" w:eastAsia="ja-JP"/>
        </w:rPr>
        <w:t xml:space="preserve"> </w:t>
      </w:r>
    </w:p>
    <w:p w14:paraId="1AA9D489" w14:textId="373D1023" w:rsidR="002A676C" w:rsidRPr="00EB7BEB" w:rsidRDefault="002A676C" w:rsidP="006D43C2">
      <w:pPr>
        <w:pBdr>
          <w:bottom w:val="single" w:sz="12" w:space="4" w:color="39A5B7"/>
        </w:pBdr>
        <w:spacing w:after="120" w:line="240" w:lineRule="auto"/>
        <w:rPr>
          <w:rFonts w:ascii="Arial" w:eastAsia="HGMinchoB" w:hAnsi="Arial" w:cs="Arial"/>
          <w:color w:val="002060"/>
          <w:kern w:val="28"/>
          <w:sz w:val="24"/>
          <w:szCs w:val="24"/>
          <w:lang w:val="en-US" w:eastAsia="ja-JP"/>
        </w:rPr>
      </w:pPr>
      <w:r>
        <w:rPr>
          <w:rFonts w:ascii="Arial" w:eastAsia="HGMinchoB" w:hAnsi="Arial" w:cs="Arial"/>
          <w:b/>
          <w:bCs/>
          <w:color w:val="002060"/>
          <w:kern w:val="28"/>
          <w:sz w:val="24"/>
          <w:szCs w:val="24"/>
          <w:lang w:val="en-US" w:eastAsia="ja-JP"/>
        </w:rPr>
        <w:t xml:space="preserve">Hours: </w:t>
      </w:r>
      <w:r w:rsidR="008C1145">
        <w:rPr>
          <w:rFonts w:ascii="Arial" w:eastAsia="HGMinchoB" w:hAnsi="Arial" w:cs="Arial"/>
          <w:color w:val="002060"/>
          <w:kern w:val="28"/>
          <w:sz w:val="24"/>
          <w:szCs w:val="24"/>
          <w:lang w:val="en-US" w:eastAsia="ja-JP"/>
        </w:rPr>
        <w:t>Full Time 35 hours per week</w:t>
      </w:r>
      <w:r w:rsidR="00AA5B86">
        <w:rPr>
          <w:rFonts w:ascii="Arial" w:eastAsia="HGMinchoB" w:hAnsi="Arial" w:cs="Arial"/>
          <w:color w:val="002060"/>
          <w:kern w:val="28"/>
          <w:sz w:val="24"/>
          <w:szCs w:val="24"/>
          <w:lang w:val="en-US" w:eastAsia="ja-JP"/>
        </w:rPr>
        <w:t xml:space="preserve">, some evening and weekend work. </w:t>
      </w:r>
      <w:r w:rsidR="00EB7BEB" w:rsidRPr="00EB7BEB">
        <w:rPr>
          <w:rStyle w:val="normaltextrun"/>
          <w:rFonts w:ascii="Arial" w:hAnsi="Arial" w:cs="Arial"/>
          <w:color w:val="002060"/>
          <w:sz w:val="24"/>
          <w:szCs w:val="24"/>
          <w:shd w:val="clear" w:color="auto" w:fill="FFFFFF"/>
          <w:lang w:val="en-US"/>
        </w:rPr>
        <w:t>Open to reduced hours for the right candidate.</w:t>
      </w:r>
      <w:r w:rsidR="00EB7BEB" w:rsidRPr="00EB7BEB">
        <w:rPr>
          <w:rStyle w:val="eop"/>
          <w:rFonts w:ascii="Arial" w:hAnsi="Arial" w:cs="Arial"/>
          <w:color w:val="002060"/>
          <w:sz w:val="24"/>
          <w:szCs w:val="24"/>
          <w:shd w:val="clear" w:color="auto" w:fill="FFFFFF"/>
        </w:rPr>
        <w:t> </w:t>
      </w:r>
    </w:p>
    <w:p w14:paraId="464767B6" w14:textId="17820810" w:rsidR="003D2B82" w:rsidRDefault="009D7961" w:rsidP="006D43C2">
      <w:pPr>
        <w:pBdr>
          <w:bottom w:val="single" w:sz="12" w:space="4" w:color="39A5B7"/>
        </w:pBdr>
        <w:spacing w:after="120" w:line="240" w:lineRule="auto"/>
        <w:rPr>
          <w:rFonts w:ascii="Arial" w:eastAsia="HGMinchoB" w:hAnsi="Arial" w:cs="Arial"/>
          <w:color w:val="002060"/>
          <w:kern w:val="28"/>
          <w:sz w:val="24"/>
          <w:szCs w:val="24"/>
          <w:lang w:val="en-US" w:eastAsia="ja-JP"/>
        </w:rPr>
      </w:pPr>
      <w:r w:rsidRPr="006C7D80">
        <w:rPr>
          <w:rFonts w:ascii="Arial" w:eastAsia="HGMinchoB" w:hAnsi="Arial" w:cs="Arial"/>
          <w:b/>
          <w:bCs/>
          <w:color w:val="002060"/>
          <w:kern w:val="28"/>
          <w:sz w:val="24"/>
          <w:szCs w:val="24"/>
          <w:lang w:val="en-US" w:eastAsia="ja-JP"/>
        </w:rPr>
        <w:t>Term</w:t>
      </w:r>
      <w:r w:rsidR="00EC7CE1" w:rsidRPr="006C7D80">
        <w:rPr>
          <w:rFonts w:ascii="Arial" w:eastAsia="HGMinchoB" w:hAnsi="Arial" w:cs="Arial"/>
          <w:b/>
          <w:bCs/>
          <w:color w:val="002060"/>
          <w:kern w:val="28"/>
          <w:sz w:val="24"/>
          <w:szCs w:val="24"/>
          <w:lang w:val="en-US" w:eastAsia="ja-JP"/>
        </w:rPr>
        <w:t>:</w:t>
      </w:r>
      <w:r w:rsidR="00EC7CE1">
        <w:rPr>
          <w:rFonts w:ascii="Arial" w:eastAsia="HGMinchoB" w:hAnsi="Arial" w:cs="Arial"/>
          <w:color w:val="002060"/>
          <w:kern w:val="28"/>
          <w:sz w:val="24"/>
          <w:szCs w:val="24"/>
          <w:lang w:val="en-US" w:eastAsia="ja-JP"/>
        </w:rPr>
        <w:t xml:space="preserve"> </w:t>
      </w:r>
      <w:r w:rsidR="000A7072">
        <w:rPr>
          <w:rFonts w:ascii="Arial" w:eastAsia="HGMinchoB" w:hAnsi="Arial" w:cs="Arial"/>
          <w:color w:val="002060"/>
          <w:kern w:val="28"/>
          <w:sz w:val="24"/>
          <w:szCs w:val="24"/>
          <w:lang w:val="en-US" w:eastAsia="ja-JP"/>
        </w:rPr>
        <w:t>2 year fixed term c</w:t>
      </w:r>
      <w:r w:rsidR="00630D06" w:rsidRPr="00050A64">
        <w:rPr>
          <w:rFonts w:ascii="Arial" w:eastAsia="HGMinchoB" w:hAnsi="Arial" w:cs="Arial"/>
          <w:color w:val="002060"/>
          <w:kern w:val="28"/>
          <w:sz w:val="24"/>
          <w:szCs w:val="24"/>
          <w:lang w:val="en-US" w:eastAsia="ja-JP"/>
        </w:rPr>
        <w:t>ontract</w:t>
      </w:r>
      <w:r w:rsidR="00754435">
        <w:rPr>
          <w:rFonts w:ascii="Arial" w:eastAsia="HGMinchoB" w:hAnsi="Arial" w:cs="Arial"/>
          <w:color w:val="002060"/>
          <w:kern w:val="28"/>
          <w:sz w:val="24"/>
          <w:szCs w:val="24"/>
          <w:lang w:val="en-US" w:eastAsia="ja-JP"/>
        </w:rPr>
        <w:t>.</w:t>
      </w:r>
    </w:p>
    <w:p w14:paraId="1ECA4EBB" w14:textId="16C208D1" w:rsidR="00F42F8C" w:rsidRPr="00050A64" w:rsidRDefault="00F42F8C" w:rsidP="006D43C2">
      <w:pPr>
        <w:pBdr>
          <w:bottom w:val="single" w:sz="12" w:space="4" w:color="39A5B7"/>
        </w:pBdr>
        <w:spacing w:after="120" w:line="240" w:lineRule="auto"/>
        <w:rPr>
          <w:rFonts w:ascii="Arial" w:eastAsia="HGMinchoB" w:hAnsi="Arial" w:cs="Arial"/>
          <w:color w:val="002060"/>
          <w:kern w:val="28"/>
          <w:sz w:val="24"/>
          <w:szCs w:val="24"/>
          <w:lang w:val="en-US" w:eastAsia="ja-JP"/>
        </w:rPr>
      </w:pPr>
      <w:r w:rsidRPr="00F42F8C">
        <w:rPr>
          <w:rFonts w:ascii="Arial" w:eastAsia="HGMinchoB" w:hAnsi="Arial" w:cs="Arial"/>
          <w:b/>
          <w:bCs/>
          <w:color w:val="002060"/>
          <w:kern w:val="28"/>
          <w:sz w:val="24"/>
          <w:szCs w:val="24"/>
          <w:lang w:val="en-US" w:eastAsia="ja-JP"/>
        </w:rPr>
        <w:t>Benefits</w:t>
      </w:r>
      <w:r w:rsidRPr="00F42F8C">
        <w:rPr>
          <w:rFonts w:ascii="Arial" w:eastAsia="HGMinchoB" w:hAnsi="Arial" w:cs="Arial"/>
          <w:color w:val="002060"/>
          <w:kern w:val="28"/>
          <w:sz w:val="24"/>
          <w:szCs w:val="24"/>
          <w:lang w:val="en-US" w:eastAsia="ja-JP"/>
        </w:rPr>
        <w:t xml:space="preserve">: </w:t>
      </w:r>
      <w:r w:rsidRPr="00F42F8C">
        <w:rPr>
          <w:rFonts w:ascii="Arial" w:eastAsia="HGMinchoB" w:hAnsi="Arial" w:cs="Arial"/>
          <w:color w:val="002060"/>
          <w:kern w:val="28"/>
          <w:sz w:val="24"/>
          <w:szCs w:val="24"/>
          <w:lang w:eastAsia="ja-JP"/>
        </w:rPr>
        <w:t xml:space="preserve"> 6% pension contribution.  28 days annual leave per annum, plus bank holidays. Remote home working when </w:t>
      </w:r>
      <w:r w:rsidR="00255729">
        <w:rPr>
          <w:rFonts w:ascii="Arial" w:eastAsia="HGMinchoB" w:hAnsi="Arial" w:cs="Arial"/>
          <w:color w:val="002060"/>
          <w:kern w:val="28"/>
          <w:sz w:val="24"/>
          <w:szCs w:val="24"/>
          <w:lang w:eastAsia="ja-JP"/>
        </w:rPr>
        <w:t>needed</w:t>
      </w:r>
      <w:r w:rsidRPr="00F42F8C">
        <w:rPr>
          <w:rFonts w:ascii="Arial" w:eastAsia="HGMinchoB" w:hAnsi="Arial" w:cs="Arial"/>
          <w:color w:val="002060"/>
          <w:kern w:val="28"/>
          <w:sz w:val="24"/>
          <w:szCs w:val="24"/>
          <w:lang w:eastAsia="ja-JP"/>
        </w:rPr>
        <w:t xml:space="preserve">.            </w:t>
      </w:r>
    </w:p>
    <w:p w14:paraId="7CBEBCBB" w14:textId="5247E643" w:rsidR="00630D06" w:rsidRPr="00050A64" w:rsidRDefault="00630D06" w:rsidP="006D43C2">
      <w:pPr>
        <w:pBdr>
          <w:bottom w:val="single" w:sz="12" w:space="4" w:color="39A5B7"/>
        </w:pBdr>
        <w:spacing w:after="120" w:line="240" w:lineRule="auto"/>
        <w:rPr>
          <w:rFonts w:ascii="Arial" w:eastAsia="HGMinchoB" w:hAnsi="Arial" w:cs="Arial"/>
          <w:color w:val="002060"/>
          <w:kern w:val="28"/>
          <w:sz w:val="24"/>
          <w:szCs w:val="24"/>
          <w:lang w:val="en-US" w:eastAsia="ja-JP"/>
        </w:rPr>
      </w:pPr>
      <w:r w:rsidRPr="00754435">
        <w:rPr>
          <w:rFonts w:ascii="Arial" w:eastAsia="HGMinchoB" w:hAnsi="Arial" w:cs="Arial"/>
          <w:b/>
          <w:bCs/>
          <w:color w:val="002060"/>
          <w:kern w:val="28"/>
          <w:sz w:val="24"/>
          <w:szCs w:val="24"/>
          <w:lang w:val="en-US" w:eastAsia="ja-JP"/>
        </w:rPr>
        <w:t>Location</w:t>
      </w:r>
      <w:r w:rsidR="009D7961" w:rsidRPr="00754435">
        <w:rPr>
          <w:rFonts w:ascii="Arial" w:eastAsia="HGMinchoB" w:hAnsi="Arial" w:cs="Arial"/>
          <w:b/>
          <w:bCs/>
          <w:color w:val="002060"/>
          <w:kern w:val="28"/>
          <w:sz w:val="24"/>
          <w:szCs w:val="24"/>
          <w:lang w:val="en-US" w:eastAsia="ja-JP"/>
        </w:rPr>
        <w:t>:</w:t>
      </w:r>
      <w:r w:rsidRPr="009D7961">
        <w:rPr>
          <w:rFonts w:ascii="Arial" w:eastAsia="HGMinchoB" w:hAnsi="Arial" w:cs="Arial"/>
          <w:color w:val="002060"/>
          <w:kern w:val="28"/>
          <w:sz w:val="24"/>
          <w:szCs w:val="24"/>
          <w:lang w:val="en-US" w:eastAsia="ja-JP"/>
        </w:rPr>
        <w:t xml:space="preserve"> </w:t>
      </w:r>
      <w:r w:rsidR="009D7961" w:rsidRPr="009D7961">
        <w:rPr>
          <w:rFonts w:ascii="Arial" w:eastAsia="HGMinchoB" w:hAnsi="Arial" w:cs="Arial"/>
          <w:color w:val="002060"/>
          <w:sz w:val="24"/>
          <w:szCs w:val="24"/>
          <w:lang w:val="en-US" w:eastAsia="ja-JP"/>
        </w:rPr>
        <w:t xml:space="preserve">The </w:t>
      </w:r>
      <w:r w:rsidR="009D7961" w:rsidRPr="009D7961">
        <w:rPr>
          <w:rFonts w:ascii="Arial Nova" w:eastAsia="Calibri" w:hAnsi="Arial Nova" w:cs="Calibri"/>
          <w:b/>
          <w:bCs/>
          <w:color w:val="002060"/>
          <w:sz w:val="24"/>
          <w:szCs w:val="24"/>
        </w:rPr>
        <w:t>wïsh centre</w:t>
      </w:r>
      <w:r w:rsidR="009D7961">
        <w:rPr>
          <w:rFonts w:ascii="Arial" w:eastAsia="HGMinchoB" w:hAnsi="Arial" w:cs="Arial"/>
          <w:color w:val="002060"/>
          <w:lang w:val="en-US" w:eastAsia="ja-JP"/>
        </w:rPr>
        <w:t>,</w:t>
      </w:r>
      <w:r w:rsidRPr="00050A64">
        <w:rPr>
          <w:rFonts w:ascii="Arial" w:eastAsia="HGMinchoB" w:hAnsi="Arial" w:cs="Arial"/>
          <w:color w:val="002060"/>
          <w:kern w:val="28"/>
          <w:sz w:val="24"/>
          <w:szCs w:val="24"/>
          <w:lang w:val="en-US" w:eastAsia="ja-JP"/>
        </w:rPr>
        <w:t xml:space="preserve"> Cedars Youth &amp; Community Centre, Harrow and in Harrow Schools</w:t>
      </w:r>
      <w:r w:rsidR="00E4334E">
        <w:rPr>
          <w:rFonts w:ascii="Arial" w:eastAsia="HGMinchoB" w:hAnsi="Arial" w:cs="Arial"/>
          <w:color w:val="002060"/>
          <w:kern w:val="28"/>
          <w:sz w:val="24"/>
          <w:szCs w:val="24"/>
          <w:lang w:val="en-US" w:eastAsia="ja-JP"/>
        </w:rPr>
        <w:t>.</w:t>
      </w:r>
      <w:r w:rsidRPr="00050A64">
        <w:rPr>
          <w:rFonts w:ascii="Arial" w:eastAsia="HGMinchoB" w:hAnsi="Arial" w:cs="Arial"/>
          <w:color w:val="002060"/>
          <w:kern w:val="28"/>
          <w:sz w:val="24"/>
          <w:szCs w:val="24"/>
          <w:lang w:val="en-US" w:eastAsia="ja-JP"/>
        </w:rPr>
        <w:t xml:space="preserve"> </w:t>
      </w:r>
    </w:p>
    <w:p w14:paraId="2DA7A881" w14:textId="45BF05A0" w:rsidR="00641B19" w:rsidRPr="00050A64" w:rsidRDefault="00641B19" w:rsidP="006D43C2">
      <w:pPr>
        <w:pBdr>
          <w:bottom w:val="single" w:sz="12" w:space="4" w:color="39A5B7"/>
        </w:pBdr>
        <w:spacing w:after="120" w:line="240" w:lineRule="auto"/>
        <w:contextualSpacing/>
        <w:rPr>
          <w:rFonts w:ascii="Arial" w:eastAsia="HGMinchoB" w:hAnsi="Arial" w:cs="Arial"/>
          <w:color w:val="002060"/>
          <w:kern w:val="28"/>
          <w:sz w:val="24"/>
          <w:szCs w:val="24"/>
          <w:lang w:val="en-US" w:eastAsia="ja-JP"/>
        </w:rPr>
      </w:pPr>
    </w:p>
    <w:p w14:paraId="67A50B0F" w14:textId="77777777" w:rsidR="00707759" w:rsidRPr="00050A64" w:rsidRDefault="00707759" w:rsidP="00707759">
      <w:pPr>
        <w:keepNext/>
        <w:keepLines/>
        <w:spacing w:before="320" w:after="100" w:line="240" w:lineRule="auto"/>
        <w:contextualSpacing/>
        <w:outlineLvl w:val="0"/>
        <w:rPr>
          <w:rFonts w:ascii="Arial" w:eastAsia="HGMinchoB" w:hAnsi="Arial" w:cs="Arial"/>
          <w:color w:val="002060"/>
          <w:sz w:val="24"/>
          <w:szCs w:val="24"/>
          <w:lang w:val="en-US" w:eastAsia="ja-JP"/>
        </w:rPr>
      </w:pPr>
      <w:r w:rsidRPr="00050A64">
        <w:rPr>
          <w:rFonts w:ascii="Arial" w:eastAsia="HGMinchoB" w:hAnsi="Arial" w:cs="Arial"/>
          <w:color w:val="002060"/>
          <w:sz w:val="24"/>
          <w:szCs w:val="24"/>
          <w:lang w:val="en-US" w:eastAsia="ja-JP"/>
        </w:rPr>
        <w:t>*The post is subject to an enhanced vetting and barring check and open to female applicants only (exempt under the Equality Act 2010 Schedule 9, Part 1).</w:t>
      </w:r>
    </w:p>
    <w:p w14:paraId="5689F4CF" w14:textId="77777777" w:rsidR="00707759" w:rsidRPr="00050A64" w:rsidRDefault="00707759" w:rsidP="006D43C2">
      <w:pPr>
        <w:pBdr>
          <w:bottom w:val="single" w:sz="12" w:space="4" w:color="39A5B7"/>
        </w:pBdr>
        <w:spacing w:after="120" w:line="240" w:lineRule="auto"/>
        <w:contextualSpacing/>
        <w:rPr>
          <w:rFonts w:ascii="Arial" w:eastAsia="HGMinchoB" w:hAnsi="Arial" w:cs="Arial"/>
          <w:color w:val="002060"/>
          <w:kern w:val="28"/>
          <w:sz w:val="24"/>
          <w:szCs w:val="24"/>
          <w:lang w:val="en-US" w:eastAsia="ja-JP"/>
        </w:rPr>
      </w:pPr>
    </w:p>
    <w:p w14:paraId="0818957E" w14:textId="77777777" w:rsidR="006D43C2" w:rsidRPr="005A31BB" w:rsidRDefault="006D43C2" w:rsidP="006D43C2">
      <w:pPr>
        <w:keepNext/>
        <w:keepLines/>
        <w:spacing w:before="320" w:after="100" w:line="240" w:lineRule="auto"/>
        <w:contextualSpacing/>
        <w:outlineLvl w:val="0"/>
        <w:rPr>
          <w:rFonts w:ascii="Arial" w:eastAsia="HGMinchoB" w:hAnsi="Arial" w:cs="Arial"/>
          <w:b/>
          <w:bCs/>
          <w:color w:val="002060"/>
          <w:sz w:val="24"/>
          <w:szCs w:val="24"/>
          <w:lang w:val="en-US" w:eastAsia="ja-JP"/>
        </w:rPr>
      </w:pPr>
      <w:r w:rsidRPr="005A31BB">
        <w:rPr>
          <w:rFonts w:ascii="Arial" w:eastAsia="HGMinchoB" w:hAnsi="Arial" w:cs="Arial"/>
          <w:b/>
          <w:bCs/>
          <w:color w:val="002060"/>
          <w:sz w:val="24"/>
          <w:szCs w:val="24"/>
          <w:lang w:val="en-US" w:eastAsia="ja-JP"/>
        </w:rPr>
        <w:t>Job Description</w:t>
      </w:r>
    </w:p>
    <w:p w14:paraId="322BB341" w14:textId="77777777" w:rsidR="006D43C2" w:rsidRPr="00050A64" w:rsidRDefault="00EA1598" w:rsidP="006D43C2">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pict w14:anchorId="06C0B8DF">
          <v:rect id="_x0000_i1025" style="width:0;height:1.5pt" o:hralign="center" o:hrstd="t" o:hr="t" fillcolor="#a0a0a0" stroked="f"/>
        </w:pict>
      </w:r>
    </w:p>
    <w:p w14:paraId="51888C18" w14:textId="77777777" w:rsidR="006D43C2" w:rsidRPr="00050A64" w:rsidRDefault="006D43C2" w:rsidP="006D43C2">
      <w:pPr>
        <w:autoSpaceDE w:val="0"/>
        <w:autoSpaceDN w:val="0"/>
        <w:adjustRightInd w:val="0"/>
        <w:spacing w:after="0" w:line="240" w:lineRule="auto"/>
        <w:rPr>
          <w:rFonts w:ascii="Arial" w:eastAsia="Calibri" w:hAnsi="Arial" w:cs="Arial"/>
          <w:color w:val="000000"/>
        </w:rPr>
      </w:pPr>
    </w:p>
    <w:p w14:paraId="7E73597E" w14:textId="165544EF" w:rsidR="006D43C2" w:rsidRPr="00050A64" w:rsidRDefault="006D43C2" w:rsidP="006D43C2">
      <w:pPr>
        <w:autoSpaceDE w:val="0"/>
        <w:autoSpaceDN w:val="0"/>
        <w:adjustRightInd w:val="0"/>
        <w:spacing w:after="0" w:line="240" w:lineRule="auto"/>
        <w:jc w:val="both"/>
        <w:rPr>
          <w:rFonts w:ascii="Arial" w:eastAsia="Calibri" w:hAnsi="Arial" w:cs="Arial"/>
          <w:color w:val="000000"/>
        </w:rPr>
      </w:pPr>
      <w:r w:rsidRPr="00050A64">
        <w:rPr>
          <w:rFonts w:ascii="Arial" w:eastAsia="Calibri" w:hAnsi="Arial" w:cs="Arial"/>
          <w:color w:val="000000"/>
        </w:rPr>
        <w:t xml:space="preserve">The </w:t>
      </w:r>
      <w:r w:rsidR="009F4DFC" w:rsidRPr="00050A64">
        <w:rPr>
          <w:rFonts w:ascii="Arial" w:eastAsia="Calibri" w:hAnsi="Arial" w:cs="Arial"/>
          <w:b/>
          <w:bCs/>
          <w:color w:val="000000"/>
        </w:rPr>
        <w:t>wïsh centre</w:t>
      </w:r>
      <w:r w:rsidR="009F4DFC" w:rsidRPr="00050A64">
        <w:rPr>
          <w:rFonts w:ascii="Arial" w:eastAsia="Calibri" w:hAnsi="Arial" w:cs="Arial"/>
          <w:color w:val="000000"/>
        </w:rPr>
        <w:t xml:space="preserve"> </w:t>
      </w:r>
      <w:r w:rsidRPr="00050A64">
        <w:rPr>
          <w:rFonts w:ascii="Arial" w:eastAsia="Calibri" w:hAnsi="Arial" w:cs="Arial"/>
          <w:color w:val="000000"/>
        </w:rPr>
        <w:t xml:space="preserve">is a safe community of support for </w:t>
      </w:r>
      <w:r w:rsidR="00630D06" w:rsidRPr="00050A64">
        <w:rPr>
          <w:rFonts w:ascii="Arial" w:eastAsia="Calibri" w:hAnsi="Arial" w:cs="Arial"/>
          <w:color w:val="000000"/>
        </w:rPr>
        <w:t xml:space="preserve">children and </w:t>
      </w:r>
      <w:r w:rsidRPr="00050A64">
        <w:rPr>
          <w:rFonts w:ascii="Arial" w:eastAsia="Calibri" w:hAnsi="Arial" w:cs="Arial"/>
          <w:color w:val="000000"/>
        </w:rPr>
        <w:t xml:space="preserve">young people in distress, many of whom may be </w:t>
      </w:r>
      <w:proofErr w:type="spellStart"/>
      <w:r w:rsidRPr="00050A64">
        <w:rPr>
          <w:rFonts w:ascii="Arial" w:eastAsia="Calibri" w:hAnsi="Arial" w:cs="Arial"/>
          <w:color w:val="000000"/>
        </w:rPr>
        <w:t>self harming</w:t>
      </w:r>
      <w:proofErr w:type="spellEnd"/>
      <w:r w:rsidRPr="00050A64">
        <w:rPr>
          <w:rFonts w:ascii="Arial" w:eastAsia="Calibri" w:hAnsi="Arial" w:cs="Arial"/>
          <w:color w:val="000000"/>
        </w:rPr>
        <w:t xml:space="preserve">, anxious or depressed, or have experienced digital or sexual exploitation or peer abuse. We help them with </w:t>
      </w:r>
      <w:proofErr w:type="gramStart"/>
      <w:r w:rsidRPr="00050A64">
        <w:rPr>
          <w:rFonts w:ascii="Arial" w:eastAsia="Calibri" w:hAnsi="Arial" w:cs="Arial"/>
          <w:color w:val="000000"/>
        </w:rPr>
        <w:t>one to one</w:t>
      </w:r>
      <w:proofErr w:type="gramEnd"/>
      <w:r w:rsidRPr="00050A64">
        <w:rPr>
          <w:rFonts w:ascii="Arial" w:eastAsia="Calibri" w:hAnsi="Arial" w:cs="Arial"/>
          <w:color w:val="000000"/>
        </w:rPr>
        <w:t xml:space="preserve"> therapy, peer support groups, and targeted </w:t>
      </w:r>
      <w:r w:rsidR="00641B19" w:rsidRPr="00050A64">
        <w:rPr>
          <w:rFonts w:ascii="Arial" w:eastAsia="Calibri" w:hAnsi="Arial" w:cs="Arial"/>
          <w:color w:val="000000"/>
        </w:rPr>
        <w:t>youth</w:t>
      </w:r>
      <w:r w:rsidRPr="00050A64">
        <w:rPr>
          <w:rFonts w:ascii="Arial" w:eastAsia="Calibri" w:hAnsi="Arial" w:cs="Arial"/>
          <w:color w:val="000000"/>
        </w:rPr>
        <w:t xml:space="preserve"> work. </w:t>
      </w:r>
      <w:r w:rsidR="007109E0" w:rsidRPr="00050A64">
        <w:rPr>
          <w:rFonts w:ascii="Arial" w:eastAsia="Calibri" w:hAnsi="Arial" w:cs="Arial"/>
          <w:color w:val="000000"/>
        </w:rPr>
        <w:t xml:space="preserve">The </w:t>
      </w:r>
      <w:r w:rsidR="007109E0" w:rsidRPr="00050A64">
        <w:rPr>
          <w:rFonts w:ascii="Arial" w:eastAsia="Calibri" w:hAnsi="Arial" w:cs="Arial"/>
          <w:b/>
          <w:bCs/>
          <w:color w:val="000000"/>
        </w:rPr>
        <w:t>wïsh centre</w:t>
      </w:r>
      <w:r w:rsidRPr="00050A64">
        <w:rPr>
          <w:rFonts w:ascii="Arial" w:eastAsia="Calibri" w:hAnsi="Arial" w:cs="Arial"/>
          <w:color w:val="000000"/>
        </w:rPr>
        <w:t xml:space="preserve"> also provides advice and training to frontline workers and the wider community.</w:t>
      </w:r>
    </w:p>
    <w:p w14:paraId="2A3D42BE" w14:textId="77777777" w:rsidR="006D43C2" w:rsidRPr="00050A64" w:rsidRDefault="006D43C2" w:rsidP="006D43C2">
      <w:pPr>
        <w:autoSpaceDE w:val="0"/>
        <w:autoSpaceDN w:val="0"/>
        <w:adjustRightInd w:val="0"/>
        <w:spacing w:after="0" w:line="240" w:lineRule="auto"/>
        <w:jc w:val="both"/>
        <w:rPr>
          <w:rFonts w:ascii="Arial" w:eastAsia="Calibri" w:hAnsi="Arial" w:cs="Arial"/>
          <w:color w:val="000000"/>
        </w:rPr>
      </w:pPr>
    </w:p>
    <w:p w14:paraId="0B363231" w14:textId="545FC0DD" w:rsidR="006D43C2" w:rsidRDefault="006D43C2" w:rsidP="006D43C2">
      <w:pPr>
        <w:keepNext/>
        <w:keepLines/>
        <w:spacing w:before="320" w:after="100" w:line="240" w:lineRule="auto"/>
        <w:contextualSpacing/>
        <w:jc w:val="both"/>
        <w:outlineLvl w:val="0"/>
        <w:rPr>
          <w:rFonts w:ascii="Arial" w:eastAsia="HGMinchoB" w:hAnsi="Arial" w:cs="Arial"/>
          <w:b/>
          <w:color w:val="002060"/>
          <w:lang w:val="en-US" w:eastAsia="ja-JP"/>
        </w:rPr>
      </w:pPr>
      <w:r w:rsidRPr="00050A64">
        <w:rPr>
          <w:rFonts w:ascii="Arial" w:eastAsia="HGMinchoB" w:hAnsi="Arial" w:cs="Arial"/>
          <w:b/>
          <w:color w:val="002060"/>
          <w:lang w:val="en-US" w:eastAsia="ja-JP"/>
        </w:rPr>
        <w:t>Overall Role</w:t>
      </w:r>
    </w:p>
    <w:p w14:paraId="7876CB01" w14:textId="77777777" w:rsidR="00E9153B" w:rsidRPr="00050A64" w:rsidRDefault="00E9153B" w:rsidP="006D43C2">
      <w:pPr>
        <w:keepNext/>
        <w:keepLines/>
        <w:spacing w:before="320" w:after="100" w:line="240" w:lineRule="auto"/>
        <w:contextualSpacing/>
        <w:jc w:val="both"/>
        <w:outlineLvl w:val="0"/>
        <w:rPr>
          <w:rFonts w:ascii="Arial" w:eastAsia="HGMinchoB" w:hAnsi="Arial" w:cs="Arial"/>
          <w:b/>
          <w:color w:val="002060"/>
          <w:lang w:val="en-US" w:eastAsia="ja-JP"/>
        </w:rPr>
      </w:pPr>
    </w:p>
    <w:p w14:paraId="393039FF" w14:textId="60FDB298" w:rsidR="006D43C2" w:rsidRPr="00050A64" w:rsidRDefault="006D43C2" w:rsidP="006D43C2">
      <w:pPr>
        <w:spacing w:after="240" w:line="240" w:lineRule="auto"/>
        <w:jc w:val="both"/>
        <w:rPr>
          <w:rFonts w:ascii="Arial" w:eastAsia="HGMinchoB" w:hAnsi="Arial" w:cs="Arial"/>
          <w:lang w:val="en-US" w:eastAsia="ja-JP"/>
        </w:rPr>
      </w:pPr>
      <w:r w:rsidRPr="00050A64">
        <w:rPr>
          <w:rFonts w:ascii="Arial" w:eastAsia="HGMinchoB" w:hAnsi="Arial" w:cs="Arial"/>
          <w:lang w:val="en-US" w:eastAsia="ja-JP"/>
        </w:rPr>
        <w:t xml:space="preserve">The Youth </w:t>
      </w:r>
      <w:r w:rsidR="00630D06" w:rsidRPr="00050A64">
        <w:rPr>
          <w:rFonts w:ascii="Arial" w:eastAsia="HGMinchoB" w:hAnsi="Arial" w:cs="Arial"/>
          <w:lang w:val="en-US" w:eastAsia="ja-JP"/>
        </w:rPr>
        <w:t xml:space="preserve">&amp; Peer </w:t>
      </w:r>
      <w:r w:rsidRPr="00050A64">
        <w:rPr>
          <w:rFonts w:ascii="Arial" w:eastAsia="HGMinchoB" w:hAnsi="Arial" w:cs="Arial"/>
          <w:lang w:val="en-US" w:eastAsia="ja-JP"/>
        </w:rPr>
        <w:t xml:space="preserve">Support Worker is a key role at </w:t>
      </w:r>
      <w:r w:rsidR="00492F1A">
        <w:rPr>
          <w:rFonts w:ascii="Arial" w:eastAsia="HGMinchoB" w:hAnsi="Arial" w:cs="Arial"/>
          <w:lang w:val="en-US" w:eastAsia="ja-JP"/>
        </w:rPr>
        <w:t xml:space="preserve">the </w:t>
      </w:r>
      <w:r w:rsidR="00492F1A" w:rsidRPr="009F4DFC">
        <w:rPr>
          <w:rFonts w:ascii="Arial Nova" w:eastAsia="Calibri" w:hAnsi="Arial Nova" w:cs="Calibri"/>
          <w:b/>
          <w:bCs/>
          <w:color w:val="000000"/>
          <w:sz w:val="24"/>
          <w:szCs w:val="24"/>
        </w:rPr>
        <w:t>wïsh centre</w:t>
      </w:r>
      <w:r w:rsidRPr="00050A64">
        <w:rPr>
          <w:rFonts w:ascii="Arial" w:eastAsia="HGMinchoB" w:hAnsi="Arial" w:cs="Arial"/>
          <w:lang w:val="en-US" w:eastAsia="ja-JP"/>
        </w:rPr>
        <w:t xml:space="preserve"> to support </w:t>
      </w:r>
      <w:r w:rsidR="00630D06" w:rsidRPr="00050A64">
        <w:rPr>
          <w:rFonts w:ascii="Arial" w:eastAsia="HGMinchoB" w:hAnsi="Arial" w:cs="Arial"/>
          <w:lang w:val="en-US" w:eastAsia="ja-JP"/>
        </w:rPr>
        <w:t xml:space="preserve">mainly High school age </w:t>
      </w:r>
      <w:r w:rsidRPr="00050A64">
        <w:rPr>
          <w:rFonts w:ascii="Arial" w:eastAsia="HGMinchoB" w:hAnsi="Arial" w:cs="Arial"/>
          <w:lang w:val="en-US" w:eastAsia="ja-JP"/>
        </w:rPr>
        <w:t xml:space="preserve">young people who </w:t>
      </w:r>
      <w:proofErr w:type="spellStart"/>
      <w:r w:rsidRPr="00050A64">
        <w:rPr>
          <w:rFonts w:ascii="Arial" w:eastAsia="HGMinchoB" w:hAnsi="Arial" w:cs="Arial"/>
          <w:lang w:val="en-US" w:eastAsia="ja-JP"/>
        </w:rPr>
        <w:t>self harm</w:t>
      </w:r>
      <w:proofErr w:type="spellEnd"/>
      <w:r w:rsidRPr="00050A64">
        <w:rPr>
          <w:rFonts w:ascii="Arial" w:eastAsia="HGMinchoB" w:hAnsi="Arial" w:cs="Arial"/>
          <w:lang w:val="en-US" w:eastAsia="ja-JP"/>
        </w:rPr>
        <w:t xml:space="preserve"> and/or have experienced or are at risk of child or digital exploitation, peer sexual violence, or girls involved with gangs. The role provides individual and small group outreach support, peer support groups, and assemblies, workshops, advice and training to schools and other multi-agency partners.</w:t>
      </w:r>
    </w:p>
    <w:p w14:paraId="1A50DBBC" w14:textId="71D9FADA" w:rsidR="006D43C2" w:rsidRPr="00050A64" w:rsidRDefault="006D43C2" w:rsidP="006D43C2">
      <w:pPr>
        <w:spacing w:after="240" w:line="240" w:lineRule="auto"/>
        <w:jc w:val="both"/>
        <w:rPr>
          <w:rFonts w:ascii="Arial" w:eastAsia="HGMinchoB" w:hAnsi="Arial" w:cs="Arial"/>
          <w:lang w:val="en-US" w:eastAsia="ja-JP"/>
        </w:rPr>
      </w:pPr>
      <w:r w:rsidRPr="00050A64">
        <w:rPr>
          <w:rFonts w:ascii="Arial" w:eastAsia="HGMinchoB" w:hAnsi="Arial" w:cs="Arial"/>
          <w:lang w:val="en-US" w:eastAsia="ja-JP"/>
        </w:rPr>
        <w:t xml:space="preserve">You will lead </w:t>
      </w:r>
      <w:r w:rsidR="009316A1">
        <w:rPr>
          <w:rFonts w:ascii="Arial" w:eastAsia="HGMinchoB" w:hAnsi="Arial" w:cs="Arial"/>
          <w:lang w:val="en-US" w:eastAsia="ja-JP"/>
        </w:rPr>
        <w:t xml:space="preserve">the </w:t>
      </w:r>
      <w:r w:rsidR="009316A1" w:rsidRPr="009F4DFC">
        <w:rPr>
          <w:rFonts w:ascii="Arial Nova" w:eastAsia="Calibri" w:hAnsi="Arial Nova" w:cs="Calibri"/>
          <w:b/>
          <w:bCs/>
          <w:color w:val="000000"/>
          <w:sz w:val="24"/>
          <w:szCs w:val="24"/>
        </w:rPr>
        <w:t>wïsh centre</w:t>
      </w:r>
      <w:r w:rsidRPr="00050A64">
        <w:rPr>
          <w:rFonts w:ascii="Arial" w:eastAsia="HGMinchoB" w:hAnsi="Arial" w:cs="Arial"/>
          <w:lang w:val="en-US" w:eastAsia="ja-JP"/>
        </w:rPr>
        <w:t xml:space="preserve"> targeted youth provision of support to young people, the majority of who will be </w:t>
      </w:r>
      <w:r w:rsidR="00630D06" w:rsidRPr="00050A64">
        <w:rPr>
          <w:rFonts w:ascii="Arial" w:eastAsia="HGMinchoB" w:hAnsi="Arial" w:cs="Arial"/>
          <w:lang w:val="en-US" w:eastAsia="ja-JP"/>
        </w:rPr>
        <w:t xml:space="preserve">girls and </w:t>
      </w:r>
      <w:r w:rsidRPr="00050A64">
        <w:rPr>
          <w:rFonts w:ascii="Arial" w:eastAsia="HGMinchoB" w:hAnsi="Arial" w:cs="Arial"/>
          <w:lang w:val="en-US" w:eastAsia="ja-JP"/>
        </w:rPr>
        <w:t>young women</w:t>
      </w:r>
      <w:r w:rsidR="00630D06" w:rsidRPr="00050A64">
        <w:rPr>
          <w:rFonts w:ascii="Arial" w:eastAsia="HGMinchoB" w:hAnsi="Arial" w:cs="Arial"/>
          <w:lang w:val="en-US" w:eastAsia="ja-JP"/>
        </w:rPr>
        <w:t xml:space="preserve"> and FTM Trans young people ages 12- 19</w:t>
      </w:r>
      <w:r w:rsidRPr="00050A64">
        <w:rPr>
          <w:rFonts w:ascii="Arial" w:eastAsia="HGMinchoB" w:hAnsi="Arial" w:cs="Arial"/>
          <w:lang w:val="en-US" w:eastAsia="ja-JP"/>
        </w:rPr>
        <w:t xml:space="preserve">, who </w:t>
      </w:r>
      <w:proofErr w:type="spellStart"/>
      <w:r w:rsidR="00630D06" w:rsidRPr="00050A64">
        <w:rPr>
          <w:rFonts w:ascii="Arial" w:eastAsia="HGMinchoB" w:hAnsi="Arial" w:cs="Arial"/>
          <w:lang w:val="en-US" w:eastAsia="ja-JP"/>
        </w:rPr>
        <w:t>self harm</w:t>
      </w:r>
      <w:proofErr w:type="spellEnd"/>
      <w:r w:rsidR="00630D06" w:rsidRPr="00050A64">
        <w:rPr>
          <w:rFonts w:ascii="Arial" w:eastAsia="HGMinchoB" w:hAnsi="Arial" w:cs="Arial"/>
          <w:lang w:val="en-US" w:eastAsia="ja-JP"/>
        </w:rPr>
        <w:t xml:space="preserve"> and/or </w:t>
      </w:r>
      <w:r w:rsidRPr="00050A64">
        <w:rPr>
          <w:rFonts w:ascii="Arial" w:eastAsia="HGMinchoB" w:hAnsi="Arial" w:cs="Arial"/>
          <w:lang w:val="en-US" w:eastAsia="ja-JP"/>
        </w:rPr>
        <w:t xml:space="preserve">have experienced or are at risk of child or digital sexual exploitation. Working closely with </w:t>
      </w:r>
      <w:r w:rsidR="009316A1">
        <w:rPr>
          <w:rFonts w:ascii="Arial" w:eastAsia="HGMinchoB" w:hAnsi="Arial" w:cs="Arial"/>
          <w:lang w:val="en-US" w:eastAsia="ja-JP"/>
        </w:rPr>
        <w:t xml:space="preserve">the </w:t>
      </w:r>
      <w:r w:rsidR="009316A1" w:rsidRPr="009F4DFC">
        <w:rPr>
          <w:rFonts w:ascii="Arial Nova" w:eastAsia="Calibri" w:hAnsi="Arial Nova" w:cs="Calibri"/>
          <w:b/>
          <w:bCs/>
          <w:color w:val="000000"/>
          <w:sz w:val="24"/>
          <w:szCs w:val="24"/>
        </w:rPr>
        <w:t>wïsh centre</w:t>
      </w:r>
      <w:r w:rsidR="009316A1">
        <w:rPr>
          <w:rFonts w:ascii="Arial" w:eastAsia="HGMinchoB" w:hAnsi="Arial" w:cs="Arial"/>
          <w:lang w:val="en-US" w:eastAsia="ja-JP"/>
        </w:rPr>
        <w:t xml:space="preserve"> </w:t>
      </w:r>
      <w:r w:rsidRPr="00050A64">
        <w:rPr>
          <w:rFonts w:ascii="Arial" w:eastAsia="HGMinchoB" w:hAnsi="Arial" w:cs="Arial"/>
          <w:lang w:val="en-US" w:eastAsia="ja-JP"/>
        </w:rPr>
        <w:t>therapists, schools and agencies such as Council CSE teams, MASH, Safeguarding Children’s Board, Police, Sexual Health and other partners in Harrow, you will help to keep them safe from serious harm from themselves or others and to access support packages.</w:t>
      </w:r>
    </w:p>
    <w:p w14:paraId="2B0A7AC3" w14:textId="26C590FA" w:rsidR="006D43C2" w:rsidRPr="00050A64" w:rsidRDefault="006D43C2" w:rsidP="006D43C2">
      <w:pPr>
        <w:spacing w:after="240" w:line="240" w:lineRule="auto"/>
        <w:jc w:val="both"/>
        <w:rPr>
          <w:rFonts w:ascii="Arial" w:eastAsia="HGMinchoB" w:hAnsi="Arial" w:cs="Arial"/>
          <w:lang w:val="en-US" w:eastAsia="ja-JP"/>
        </w:rPr>
      </w:pPr>
      <w:r w:rsidRPr="00050A64">
        <w:rPr>
          <w:rFonts w:ascii="Arial" w:eastAsia="HGMinchoB" w:hAnsi="Arial" w:cs="Arial"/>
          <w:lang w:val="en-US" w:eastAsia="ja-JP"/>
        </w:rPr>
        <w:t xml:space="preserve">You will </w:t>
      </w:r>
      <w:r w:rsidR="00630D06" w:rsidRPr="00050A64">
        <w:rPr>
          <w:rFonts w:ascii="Arial" w:eastAsia="HGMinchoB" w:hAnsi="Arial" w:cs="Arial"/>
          <w:lang w:val="en-US" w:eastAsia="ja-JP"/>
        </w:rPr>
        <w:t xml:space="preserve">lead 2-3 weekly </w:t>
      </w:r>
      <w:r w:rsidRPr="00050A64">
        <w:rPr>
          <w:rFonts w:ascii="Arial" w:eastAsia="HGMinchoB" w:hAnsi="Arial" w:cs="Arial"/>
          <w:lang w:val="en-US" w:eastAsia="ja-JP"/>
        </w:rPr>
        <w:t xml:space="preserve">Self Harm Peer Support Groups in Harrow, </w:t>
      </w:r>
      <w:r w:rsidR="00630D06" w:rsidRPr="00050A64">
        <w:rPr>
          <w:rFonts w:ascii="Arial" w:eastAsia="HGMinchoB" w:hAnsi="Arial" w:cs="Arial"/>
          <w:lang w:val="en-US" w:eastAsia="ja-JP"/>
        </w:rPr>
        <w:t xml:space="preserve">and </w:t>
      </w:r>
      <w:r w:rsidRPr="00050A64">
        <w:rPr>
          <w:rFonts w:ascii="Arial" w:eastAsia="HGMinchoB" w:hAnsi="Arial" w:cs="Arial"/>
          <w:lang w:val="en-US" w:eastAsia="ja-JP"/>
        </w:rPr>
        <w:t>be responsible for delivering the CSE prevention work in Harrow in partnership with Harrow Council and local community partners</w:t>
      </w:r>
      <w:r w:rsidR="00630D06" w:rsidRPr="00050A64">
        <w:rPr>
          <w:rFonts w:ascii="Arial" w:eastAsia="HGMinchoB" w:hAnsi="Arial" w:cs="Arial"/>
          <w:lang w:val="en-US" w:eastAsia="ja-JP"/>
        </w:rPr>
        <w:t xml:space="preserve">. </w:t>
      </w:r>
      <w:r w:rsidR="00641B19" w:rsidRPr="00050A64">
        <w:rPr>
          <w:rFonts w:ascii="Arial" w:eastAsia="HGMinchoB" w:hAnsi="Arial" w:cs="Arial"/>
          <w:lang w:val="en-US" w:eastAsia="ja-JP"/>
        </w:rPr>
        <w:t xml:space="preserve">The groups will take place after school at our Centre in Harrow with the option of a Saturday group. </w:t>
      </w:r>
    </w:p>
    <w:p w14:paraId="196E9BF9" w14:textId="77777777" w:rsidR="00630D06" w:rsidRPr="00050A64" w:rsidRDefault="00630D06" w:rsidP="006D43C2">
      <w:pPr>
        <w:spacing w:after="240" w:line="240" w:lineRule="auto"/>
        <w:jc w:val="both"/>
        <w:rPr>
          <w:rFonts w:ascii="Arial" w:eastAsia="HGMinchoB" w:hAnsi="Arial" w:cs="Arial"/>
          <w:lang w:val="en-US" w:eastAsia="ja-JP"/>
        </w:rPr>
      </w:pPr>
    </w:p>
    <w:p w14:paraId="66B10362" w14:textId="77777777" w:rsidR="006D43C2" w:rsidRPr="00050A64" w:rsidRDefault="006D43C2" w:rsidP="006D43C2">
      <w:pPr>
        <w:spacing w:after="240" w:line="240" w:lineRule="auto"/>
        <w:rPr>
          <w:rFonts w:ascii="Arial" w:eastAsia="HGMinchoB" w:hAnsi="Arial" w:cs="Arial"/>
          <w:lang w:val="en-US" w:eastAsia="ja-JP"/>
        </w:rPr>
      </w:pPr>
      <w:r w:rsidRPr="00050A64">
        <w:rPr>
          <w:rFonts w:ascii="Arial" w:eastAsia="HGMinchoB" w:hAnsi="Arial" w:cs="Arial"/>
          <w:lang w:val="en-US" w:eastAsia="ja-JP"/>
        </w:rPr>
        <w:t>The key duties of the role are:</w:t>
      </w:r>
    </w:p>
    <w:p w14:paraId="2FDBBB6B" w14:textId="54639E5E" w:rsidR="006D43C2" w:rsidRPr="00050A64" w:rsidRDefault="006D43C2" w:rsidP="006D43C2">
      <w:pPr>
        <w:spacing w:after="240" w:line="240" w:lineRule="auto"/>
        <w:rPr>
          <w:rFonts w:ascii="Arial" w:eastAsia="HGMinchoB" w:hAnsi="Arial" w:cs="Arial"/>
          <w:b/>
          <w:color w:val="002060"/>
          <w:lang w:val="en-US" w:eastAsia="ja-JP"/>
        </w:rPr>
      </w:pPr>
      <w:r w:rsidRPr="00050A64">
        <w:rPr>
          <w:rFonts w:ascii="Arial" w:eastAsia="HGMinchoB" w:hAnsi="Arial" w:cs="Arial"/>
          <w:b/>
          <w:color w:val="002060"/>
          <w:lang w:val="en-US" w:eastAsia="ja-JP"/>
        </w:rPr>
        <w:t>SELF</w:t>
      </w:r>
      <w:r w:rsidR="00E9153B">
        <w:rPr>
          <w:rFonts w:ascii="Arial" w:eastAsia="HGMinchoB" w:hAnsi="Arial" w:cs="Arial"/>
          <w:b/>
          <w:color w:val="002060"/>
          <w:lang w:val="en-US" w:eastAsia="ja-JP"/>
        </w:rPr>
        <w:t xml:space="preserve"> </w:t>
      </w:r>
      <w:r w:rsidRPr="00050A64">
        <w:rPr>
          <w:rFonts w:ascii="Arial" w:eastAsia="HGMinchoB" w:hAnsi="Arial" w:cs="Arial"/>
          <w:b/>
          <w:color w:val="002060"/>
          <w:lang w:val="en-US" w:eastAsia="ja-JP"/>
        </w:rPr>
        <w:t>HARM</w:t>
      </w:r>
      <w:r w:rsidR="00E9153B">
        <w:rPr>
          <w:rFonts w:ascii="Arial" w:eastAsia="HGMinchoB" w:hAnsi="Arial" w:cs="Arial"/>
          <w:b/>
          <w:color w:val="002060"/>
          <w:lang w:val="en-US" w:eastAsia="ja-JP"/>
        </w:rPr>
        <w:t xml:space="preserve"> </w:t>
      </w:r>
      <w:r w:rsidRPr="00050A64">
        <w:rPr>
          <w:rFonts w:ascii="Arial" w:eastAsia="HGMinchoB" w:hAnsi="Arial" w:cs="Arial"/>
          <w:b/>
          <w:color w:val="002060"/>
          <w:lang w:val="en-US" w:eastAsia="ja-JP"/>
        </w:rPr>
        <w:t>/</w:t>
      </w:r>
      <w:r w:rsidR="00E9153B">
        <w:rPr>
          <w:rFonts w:ascii="Arial" w:eastAsia="HGMinchoB" w:hAnsi="Arial" w:cs="Arial"/>
          <w:b/>
          <w:color w:val="002060"/>
          <w:lang w:val="en-US" w:eastAsia="ja-JP"/>
        </w:rPr>
        <w:t xml:space="preserve"> </w:t>
      </w:r>
      <w:r w:rsidRPr="00050A64">
        <w:rPr>
          <w:rFonts w:ascii="Arial" w:eastAsia="HGMinchoB" w:hAnsi="Arial" w:cs="Arial"/>
          <w:b/>
          <w:color w:val="002060"/>
          <w:lang w:val="en-US" w:eastAsia="ja-JP"/>
        </w:rPr>
        <w:t>CSE PEER SUPPORT</w:t>
      </w:r>
      <w:r w:rsidR="00641B19" w:rsidRPr="00050A64">
        <w:rPr>
          <w:rFonts w:ascii="Arial" w:eastAsia="HGMinchoB" w:hAnsi="Arial" w:cs="Arial"/>
          <w:b/>
          <w:color w:val="002060"/>
          <w:lang w:val="en-US" w:eastAsia="ja-JP"/>
        </w:rPr>
        <w:t xml:space="preserve"> GROUPS</w:t>
      </w:r>
    </w:p>
    <w:p w14:paraId="1BB1B22B" w14:textId="14D0AEA7" w:rsidR="006D43C2" w:rsidRPr="00050A64" w:rsidRDefault="006D43C2" w:rsidP="006D43C2">
      <w:pPr>
        <w:spacing w:after="240" w:line="240" w:lineRule="auto"/>
        <w:rPr>
          <w:rFonts w:ascii="Arial" w:eastAsia="HGMinchoB" w:hAnsi="Arial" w:cs="Arial"/>
          <w:lang w:val="en-US" w:eastAsia="ja-JP"/>
        </w:rPr>
      </w:pPr>
      <w:r w:rsidRPr="00050A64">
        <w:rPr>
          <w:rFonts w:ascii="Arial" w:eastAsia="HGMinchoB" w:hAnsi="Arial" w:cs="Arial"/>
          <w:lang w:val="en-US" w:eastAsia="ja-JP"/>
        </w:rPr>
        <w:t xml:space="preserve">• To </w:t>
      </w:r>
      <w:r w:rsidR="00641B19" w:rsidRPr="00050A64">
        <w:rPr>
          <w:rFonts w:ascii="Arial" w:eastAsia="HGMinchoB" w:hAnsi="Arial" w:cs="Arial"/>
          <w:lang w:val="en-US" w:eastAsia="ja-JP"/>
        </w:rPr>
        <w:t xml:space="preserve">lead </w:t>
      </w:r>
      <w:r w:rsidRPr="00050A64">
        <w:rPr>
          <w:rFonts w:ascii="Arial" w:eastAsia="HGMinchoB" w:hAnsi="Arial" w:cs="Arial"/>
          <w:lang w:val="en-US" w:eastAsia="ja-JP"/>
        </w:rPr>
        <w:t>the Peer Support Groups including:</w:t>
      </w:r>
    </w:p>
    <w:p w14:paraId="0B0CDB3D" w14:textId="77777777" w:rsidR="006D43C2" w:rsidRPr="00050A64" w:rsidRDefault="006D43C2" w:rsidP="006D43C2">
      <w:pPr>
        <w:numPr>
          <w:ilvl w:val="0"/>
          <w:numId w:val="2"/>
        </w:numPr>
        <w:spacing w:after="240" w:line="240" w:lineRule="auto"/>
        <w:contextualSpacing/>
        <w:rPr>
          <w:rFonts w:ascii="Arial" w:eastAsia="HGMinchoB" w:hAnsi="Arial" w:cs="Arial"/>
          <w:lang w:val="en-US" w:eastAsia="ja-JP"/>
        </w:rPr>
      </w:pPr>
      <w:r w:rsidRPr="00050A64">
        <w:rPr>
          <w:rFonts w:ascii="Arial" w:eastAsia="HGMinchoB" w:hAnsi="Arial" w:cs="Arial"/>
          <w:lang w:val="en-US" w:eastAsia="ja-JP"/>
        </w:rPr>
        <w:t>Outreaching to secure group members and promotion</w:t>
      </w:r>
    </w:p>
    <w:p w14:paraId="07436ECF" w14:textId="77777777" w:rsidR="006D43C2" w:rsidRPr="00050A64" w:rsidRDefault="006D43C2" w:rsidP="006D43C2">
      <w:pPr>
        <w:numPr>
          <w:ilvl w:val="0"/>
          <w:numId w:val="2"/>
        </w:numPr>
        <w:spacing w:after="240" w:line="240" w:lineRule="auto"/>
        <w:contextualSpacing/>
        <w:rPr>
          <w:rFonts w:ascii="Arial" w:eastAsia="HGMinchoB" w:hAnsi="Arial" w:cs="Arial"/>
          <w:lang w:val="en-US" w:eastAsia="ja-JP"/>
        </w:rPr>
      </w:pPr>
      <w:r w:rsidRPr="00050A64">
        <w:rPr>
          <w:rFonts w:ascii="Arial" w:eastAsia="HGMinchoB" w:hAnsi="Arial" w:cs="Arial"/>
          <w:lang w:val="en-US" w:eastAsia="ja-JP"/>
        </w:rPr>
        <w:t>Managing referrals</w:t>
      </w:r>
    </w:p>
    <w:p w14:paraId="40FE9ECA" w14:textId="77777777" w:rsidR="006D43C2" w:rsidRPr="00050A64" w:rsidRDefault="006D43C2" w:rsidP="006D43C2">
      <w:pPr>
        <w:numPr>
          <w:ilvl w:val="0"/>
          <w:numId w:val="2"/>
        </w:numPr>
        <w:spacing w:after="240" w:line="240" w:lineRule="auto"/>
        <w:contextualSpacing/>
        <w:rPr>
          <w:rFonts w:ascii="Arial" w:eastAsia="HGMinchoB" w:hAnsi="Arial" w:cs="Arial"/>
          <w:lang w:val="en-US" w:eastAsia="ja-JP"/>
        </w:rPr>
      </w:pPr>
      <w:r w:rsidRPr="00050A64">
        <w:rPr>
          <w:rFonts w:ascii="Arial" w:eastAsia="HGMinchoB" w:hAnsi="Arial" w:cs="Arial"/>
          <w:lang w:val="en-US" w:eastAsia="ja-JP"/>
        </w:rPr>
        <w:t>Assessments</w:t>
      </w:r>
    </w:p>
    <w:p w14:paraId="031E8FF1" w14:textId="77777777" w:rsidR="006D43C2" w:rsidRPr="00050A64" w:rsidRDefault="006D43C2" w:rsidP="006D43C2">
      <w:pPr>
        <w:numPr>
          <w:ilvl w:val="0"/>
          <w:numId w:val="2"/>
        </w:numPr>
        <w:spacing w:after="240" w:line="240" w:lineRule="auto"/>
        <w:contextualSpacing/>
        <w:rPr>
          <w:rFonts w:ascii="Arial" w:eastAsia="HGMinchoB" w:hAnsi="Arial" w:cs="Arial"/>
          <w:lang w:val="en-US" w:eastAsia="ja-JP"/>
        </w:rPr>
      </w:pPr>
      <w:r w:rsidRPr="00050A64">
        <w:rPr>
          <w:rFonts w:ascii="Arial" w:eastAsia="HGMinchoB" w:hAnsi="Arial" w:cs="Arial"/>
          <w:lang w:val="en-US" w:eastAsia="ja-JP"/>
        </w:rPr>
        <w:t>Baseline review and quarterly reviews</w:t>
      </w:r>
    </w:p>
    <w:p w14:paraId="4684BAE3" w14:textId="77777777" w:rsidR="006D43C2" w:rsidRPr="00050A64" w:rsidRDefault="006D43C2" w:rsidP="006D43C2">
      <w:pPr>
        <w:numPr>
          <w:ilvl w:val="0"/>
          <w:numId w:val="2"/>
        </w:numPr>
        <w:spacing w:after="240" w:line="240" w:lineRule="auto"/>
        <w:contextualSpacing/>
        <w:rPr>
          <w:rFonts w:ascii="Arial" w:eastAsia="HGMinchoB" w:hAnsi="Arial" w:cs="Arial"/>
          <w:lang w:val="en-US" w:eastAsia="ja-JP"/>
        </w:rPr>
      </w:pPr>
      <w:r w:rsidRPr="00050A64">
        <w:rPr>
          <w:rFonts w:ascii="Arial" w:eastAsia="HGMinchoB" w:hAnsi="Arial" w:cs="Arial"/>
          <w:lang w:val="en-US" w:eastAsia="ja-JP"/>
        </w:rPr>
        <w:t>Safeguarding</w:t>
      </w:r>
    </w:p>
    <w:p w14:paraId="6D0261FE" w14:textId="77777777" w:rsidR="006D43C2" w:rsidRPr="00050A64" w:rsidRDefault="006D43C2" w:rsidP="006D43C2">
      <w:pPr>
        <w:numPr>
          <w:ilvl w:val="0"/>
          <w:numId w:val="2"/>
        </w:numPr>
        <w:spacing w:after="240" w:line="240" w:lineRule="auto"/>
        <w:contextualSpacing/>
        <w:rPr>
          <w:rFonts w:ascii="Arial" w:eastAsia="HGMinchoB" w:hAnsi="Arial" w:cs="Arial"/>
          <w:lang w:val="en-US" w:eastAsia="ja-JP"/>
        </w:rPr>
      </w:pPr>
      <w:r w:rsidRPr="00050A64">
        <w:rPr>
          <w:rFonts w:ascii="Arial" w:eastAsia="HGMinchoB" w:hAnsi="Arial" w:cs="Arial"/>
          <w:lang w:val="en-US" w:eastAsia="ja-JP"/>
        </w:rPr>
        <w:t>Activity risk assessments in line with NYA guidance</w:t>
      </w:r>
    </w:p>
    <w:p w14:paraId="0F7641B7" w14:textId="77777777" w:rsidR="006D43C2" w:rsidRPr="00050A64" w:rsidRDefault="006D43C2" w:rsidP="006D43C2">
      <w:pPr>
        <w:numPr>
          <w:ilvl w:val="0"/>
          <w:numId w:val="2"/>
        </w:numPr>
        <w:spacing w:after="240" w:line="240" w:lineRule="auto"/>
        <w:contextualSpacing/>
        <w:rPr>
          <w:rFonts w:ascii="Arial" w:eastAsia="HGMinchoB" w:hAnsi="Arial" w:cs="Arial"/>
          <w:lang w:val="en-US" w:eastAsia="ja-JP"/>
        </w:rPr>
      </w:pPr>
      <w:r w:rsidRPr="00050A64">
        <w:rPr>
          <w:rFonts w:ascii="Arial" w:eastAsia="HGMinchoB" w:hAnsi="Arial" w:cs="Arial"/>
          <w:lang w:val="en-US" w:eastAsia="ja-JP"/>
        </w:rPr>
        <w:t>Leading and planning group sessions, both digital and face to face</w:t>
      </w:r>
    </w:p>
    <w:p w14:paraId="46C3C772" w14:textId="77777777" w:rsidR="006D43C2" w:rsidRPr="00050A64" w:rsidRDefault="006D43C2" w:rsidP="006D43C2">
      <w:pPr>
        <w:numPr>
          <w:ilvl w:val="0"/>
          <w:numId w:val="2"/>
        </w:numPr>
        <w:spacing w:after="240" w:line="240" w:lineRule="auto"/>
        <w:contextualSpacing/>
        <w:rPr>
          <w:rFonts w:ascii="Arial" w:eastAsia="HGMinchoB" w:hAnsi="Arial" w:cs="Arial"/>
          <w:lang w:val="en-US" w:eastAsia="ja-JP"/>
        </w:rPr>
      </w:pPr>
      <w:r w:rsidRPr="00050A64">
        <w:rPr>
          <w:rFonts w:ascii="Arial" w:eastAsia="HGMinchoB" w:hAnsi="Arial" w:cs="Arial"/>
          <w:lang w:val="en-US" w:eastAsia="ja-JP"/>
        </w:rPr>
        <w:t>Ensuring snacks and materials for sessions</w:t>
      </w:r>
    </w:p>
    <w:p w14:paraId="5FC74292" w14:textId="77777777" w:rsidR="006D43C2" w:rsidRPr="00050A64" w:rsidRDefault="006D43C2" w:rsidP="006D43C2">
      <w:pPr>
        <w:numPr>
          <w:ilvl w:val="0"/>
          <w:numId w:val="2"/>
        </w:numPr>
        <w:spacing w:after="240" w:line="240" w:lineRule="auto"/>
        <w:contextualSpacing/>
        <w:rPr>
          <w:rFonts w:ascii="Arial" w:eastAsia="HGMinchoB" w:hAnsi="Arial" w:cs="Arial"/>
          <w:lang w:val="en-US" w:eastAsia="ja-JP"/>
        </w:rPr>
      </w:pPr>
      <w:r w:rsidRPr="00050A64">
        <w:rPr>
          <w:rFonts w:ascii="Arial" w:eastAsia="HGMinchoB" w:hAnsi="Arial" w:cs="Arial"/>
          <w:lang w:val="en-US" w:eastAsia="ja-JP"/>
        </w:rPr>
        <w:t>Planning and implementing group workshops and activity programmes</w:t>
      </w:r>
    </w:p>
    <w:p w14:paraId="7A51B2ED" w14:textId="77777777" w:rsidR="006D43C2" w:rsidRPr="00050A64" w:rsidRDefault="006D43C2" w:rsidP="006D43C2">
      <w:pPr>
        <w:numPr>
          <w:ilvl w:val="0"/>
          <w:numId w:val="2"/>
        </w:numPr>
        <w:spacing w:after="240" w:line="240" w:lineRule="auto"/>
        <w:contextualSpacing/>
        <w:rPr>
          <w:rFonts w:ascii="Arial" w:eastAsia="HGMinchoB" w:hAnsi="Arial" w:cs="Arial"/>
          <w:lang w:val="en-US" w:eastAsia="ja-JP"/>
        </w:rPr>
      </w:pPr>
      <w:r w:rsidRPr="00050A64">
        <w:rPr>
          <w:rFonts w:ascii="Arial" w:eastAsia="HGMinchoB" w:hAnsi="Arial" w:cs="Arial"/>
          <w:lang w:val="en-US" w:eastAsia="ja-JP"/>
        </w:rPr>
        <w:t>Monitoring group WhatsApp and boundaried out of hours support for group members</w:t>
      </w:r>
    </w:p>
    <w:p w14:paraId="2B4A30C6" w14:textId="77777777" w:rsidR="006D43C2" w:rsidRPr="00050A64" w:rsidRDefault="006D43C2" w:rsidP="006D43C2">
      <w:pPr>
        <w:numPr>
          <w:ilvl w:val="0"/>
          <w:numId w:val="2"/>
        </w:numPr>
        <w:spacing w:after="240" w:line="240" w:lineRule="auto"/>
        <w:contextualSpacing/>
        <w:rPr>
          <w:rFonts w:ascii="Arial" w:eastAsia="HGMinchoB" w:hAnsi="Arial" w:cs="Arial"/>
          <w:lang w:val="en-US" w:eastAsia="ja-JP"/>
        </w:rPr>
      </w:pPr>
      <w:r w:rsidRPr="00050A64">
        <w:rPr>
          <w:rFonts w:ascii="Arial" w:eastAsia="HGMinchoB" w:hAnsi="Arial" w:cs="Arial"/>
          <w:lang w:val="en-US" w:eastAsia="ja-JP"/>
        </w:rPr>
        <w:t>Liaising with partner agencies</w:t>
      </w:r>
    </w:p>
    <w:p w14:paraId="583DED60" w14:textId="77777777" w:rsidR="006D43C2" w:rsidRPr="00050A64" w:rsidRDefault="006D43C2" w:rsidP="006D43C2">
      <w:pPr>
        <w:numPr>
          <w:ilvl w:val="0"/>
          <w:numId w:val="2"/>
        </w:numPr>
        <w:spacing w:after="240" w:line="240" w:lineRule="auto"/>
        <w:contextualSpacing/>
        <w:rPr>
          <w:rFonts w:ascii="Arial" w:eastAsia="HGMinchoB" w:hAnsi="Arial" w:cs="Arial"/>
          <w:lang w:val="en-US" w:eastAsia="ja-JP"/>
        </w:rPr>
      </w:pPr>
      <w:r w:rsidRPr="00050A64">
        <w:rPr>
          <w:rFonts w:ascii="Arial" w:eastAsia="HGMinchoB" w:hAnsi="Arial" w:cs="Arial"/>
          <w:lang w:val="en-US" w:eastAsia="ja-JP"/>
        </w:rPr>
        <w:t>Participating in weekly group and peer supervision</w:t>
      </w:r>
    </w:p>
    <w:p w14:paraId="5AC866B9" w14:textId="77777777" w:rsidR="006D43C2" w:rsidRPr="00050A64" w:rsidRDefault="006D43C2" w:rsidP="006D43C2">
      <w:pPr>
        <w:numPr>
          <w:ilvl w:val="0"/>
          <w:numId w:val="2"/>
        </w:numPr>
        <w:spacing w:after="240" w:line="240" w:lineRule="auto"/>
        <w:contextualSpacing/>
        <w:rPr>
          <w:rFonts w:ascii="Arial" w:eastAsia="HGMinchoB" w:hAnsi="Arial" w:cs="Arial"/>
          <w:lang w:val="en-US" w:eastAsia="ja-JP"/>
        </w:rPr>
      </w:pPr>
      <w:r w:rsidRPr="00050A64">
        <w:rPr>
          <w:rFonts w:ascii="Arial" w:eastAsia="HGMinchoB" w:hAnsi="Arial" w:cs="Arial"/>
          <w:lang w:val="en-US" w:eastAsia="ja-JP"/>
        </w:rPr>
        <w:t>Providing data and case studies for reports and funding requirements</w:t>
      </w:r>
    </w:p>
    <w:p w14:paraId="5519A1CB" w14:textId="22FC62A4" w:rsidR="006D43C2" w:rsidRPr="00050A64" w:rsidRDefault="006D43C2" w:rsidP="006D43C2">
      <w:pPr>
        <w:numPr>
          <w:ilvl w:val="0"/>
          <w:numId w:val="2"/>
        </w:numPr>
        <w:spacing w:after="240" w:line="240" w:lineRule="auto"/>
        <w:contextualSpacing/>
        <w:rPr>
          <w:rFonts w:ascii="Arial" w:eastAsia="HGMinchoB" w:hAnsi="Arial" w:cs="Arial"/>
          <w:lang w:val="en-US" w:eastAsia="ja-JP"/>
        </w:rPr>
      </w:pPr>
      <w:r w:rsidRPr="00050A64">
        <w:rPr>
          <w:rFonts w:ascii="Arial" w:eastAsia="HGMinchoB" w:hAnsi="Arial" w:cs="Arial"/>
          <w:lang w:val="en-US" w:eastAsia="ja-JP"/>
        </w:rPr>
        <w:t>Weekly material/content generated for our social media</w:t>
      </w:r>
    </w:p>
    <w:p w14:paraId="4760FDAD" w14:textId="6EF0B65A" w:rsidR="00641B19" w:rsidRPr="00050A64" w:rsidRDefault="00641B19" w:rsidP="00641B19">
      <w:pPr>
        <w:spacing w:after="240" w:line="240" w:lineRule="auto"/>
        <w:contextualSpacing/>
        <w:rPr>
          <w:rFonts w:ascii="Arial" w:eastAsia="HGMinchoB" w:hAnsi="Arial" w:cs="Arial"/>
          <w:lang w:val="en-US" w:eastAsia="ja-JP"/>
        </w:rPr>
      </w:pPr>
    </w:p>
    <w:p w14:paraId="13B4D745" w14:textId="77777777" w:rsidR="00641B19" w:rsidRPr="00050A64" w:rsidRDefault="00641B19" w:rsidP="00641B19">
      <w:pPr>
        <w:spacing w:after="240" w:line="240" w:lineRule="auto"/>
        <w:jc w:val="both"/>
        <w:rPr>
          <w:rFonts w:ascii="Arial" w:eastAsia="HGMinchoB" w:hAnsi="Arial" w:cs="Arial"/>
          <w:b/>
          <w:color w:val="002060"/>
          <w:lang w:val="en-US" w:eastAsia="ja-JP"/>
        </w:rPr>
      </w:pPr>
      <w:r w:rsidRPr="00050A64">
        <w:rPr>
          <w:rFonts w:ascii="Arial" w:eastAsia="HGMinchoB" w:hAnsi="Arial" w:cs="Arial"/>
          <w:b/>
          <w:color w:val="002060"/>
          <w:lang w:val="en-US" w:eastAsia="ja-JP"/>
        </w:rPr>
        <w:t xml:space="preserve">SUPPORT </w:t>
      </w:r>
    </w:p>
    <w:p w14:paraId="1BB32D90" w14:textId="6A38FEF0" w:rsidR="00641B19" w:rsidRPr="00050A64" w:rsidRDefault="00641B19" w:rsidP="00641B19">
      <w:pPr>
        <w:numPr>
          <w:ilvl w:val="0"/>
          <w:numId w:val="4"/>
        </w:numPr>
        <w:spacing w:after="120" w:line="240" w:lineRule="auto"/>
        <w:ind w:left="777" w:hanging="357"/>
        <w:jc w:val="both"/>
        <w:rPr>
          <w:rFonts w:ascii="Arial" w:eastAsia="HGMinchoB" w:hAnsi="Arial" w:cs="Arial"/>
          <w:lang w:val="en-US" w:eastAsia="ja-JP"/>
        </w:rPr>
      </w:pPr>
      <w:r w:rsidRPr="00050A64">
        <w:rPr>
          <w:rFonts w:ascii="Arial" w:eastAsia="HGMinchoB" w:hAnsi="Arial" w:cs="Arial"/>
          <w:lang w:val="en-US" w:eastAsia="ja-JP"/>
        </w:rPr>
        <w:t>Individual outreach support for young people who self harm or have experienced CSE</w:t>
      </w:r>
      <w:r w:rsidR="0029625A">
        <w:rPr>
          <w:rFonts w:ascii="Arial" w:eastAsia="HGMinchoB" w:hAnsi="Arial" w:cs="Arial"/>
          <w:lang w:val="en-US" w:eastAsia="ja-JP"/>
        </w:rPr>
        <w:t>.</w:t>
      </w:r>
      <w:r w:rsidRPr="00050A64">
        <w:rPr>
          <w:rFonts w:ascii="Arial" w:eastAsia="HGMinchoB" w:hAnsi="Arial" w:cs="Arial"/>
          <w:lang w:val="en-US" w:eastAsia="ja-JP"/>
        </w:rPr>
        <w:t xml:space="preserve"> This covers outreach (3-6 sessions), advice, digital out of hours help (1.5 hours per week), liaising with partners and team around the </w:t>
      </w:r>
      <w:r w:rsidR="009C5DC3">
        <w:rPr>
          <w:rFonts w:ascii="Arial" w:eastAsia="HGMinchoB" w:hAnsi="Arial" w:cs="Arial"/>
          <w:lang w:val="en-US" w:eastAsia="ja-JP"/>
        </w:rPr>
        <w:t>young person</w:t>
      </w:r>
      <w:r w:rsidRPr="00050A64">
        <w:rPr>
          <w:rFonts w:ascii="Arial" w:eastAsia="HGMinchoB" w:hAnsi="Arial" w:cs="Arial"/>
          <w:lang w:val="en-US" w:eastAsia="ja-JP"/>
        </w:rPr>
        <w:t xml:space="preserve"> eg. Child Protection/Child in Need, Criminal Justice, MASE, Strengthening Families, School Leads. </w:t>
      </w:r>
    </w:p>
    <w:p w14:paraId="43E7A955" w14:textId="7FE79E5A" w:rsidR="00641B19" w:rsidRPr="00050A64" w:rsidRDefault="00641B19" w:rsidP="00641B19">
      <w:pPr>
        <w:numPr>
          <w:ilvl w:val="0"/>
          <w:numId w:val="4"/>
        </w:numPr>
        <w:spacing w:after="120" w:line="240" w:lineRule="auto"/>
        <w:ind w:left="777" w:hanging="357"/>
        <w:jc w:val="both"/>
        <w:rPr>
          <w:rFonts w:ascii="Arial" w:eastAsia="HGMinchoB" w:hAnsi="Arial" w:cs="Arial"/>
          <w:lang w:val="en-US" w:eastAsia="ja-JP"/>
        </w:rPr>
      </w:pPr>
      <w:r w:rsidRPr="00050A64">
        <w:rPr>
          <w:rFonts w:ascii="Arial" w:eastAsia="HGMinchoB" w:hAnsi="Arial" w:cs="Arial"/>
          <w:lang w:val="en-US" w:eastAsia="ja-JP"/>
        </w:rPr>
        <w:t xml:space="preserve">Meeting young people identified by </w:t>
      </w:r>
      <w:r w:rsidR="003245B0">
        <w:rPr>
          <w:rFonts w:ascii="Arial" w:eastAsia="HGMinchoB" w:hAnsi="Arial" w:cs="Arial"/>
          <w:lang w:val="en-US" w:eastAsia="ja-JP"/>
        </w:rPr>
        <w:t xml:space="preserve">the </w:t>
      </w:r>
      <w:r w:rsidR="003245B0" w:rsidRPr="009F4DFC">
        <w:rPr>
          <w:rFonts w:ascii="Arial Nova" w:eastAsia="Calibri" w:hAnsi="Arial Nova" w:cs="Calibri"/>
          <w:b/>
          <w:bCs/>
          <w:color w:val="000000"/>
          <w:sz w:val="24"/>
          <w:szCs w:val="24"/>
        </w:rPr>
        <w:t>wïsh centre</w:t>
      </w:r>
      <w:r w:rsidRPr="00050A64">
        <w:rPr>
          <w:rFonts w:ascii="Arial" w:eastAsia="HGMinchoB" w:hAnsi="Arial" w:cs="Arial"/>
          <w:lang w:val="en-US" w:eastAsia="ja-JP"/>
        </w:rPr>
        <w:t xml:space="preserve">, schools or Children’s Services and offering 3-6 outreach sessions and text and telephone support and signposting to services in </w:t>
      </w:r>
      <w:r w:rsidR="003245B0">
        <w:rPr>
          <w:rFonts w:ascii="Arial" w:eastAsia="HGMinchoB" w:hAnsi="Arial" w:cs="Arial"/>
          <w:lang w:val="en-US" w:eastAsia="ja-JP"/>
        </w:rPr>
        <w:t xml:space="preserve">the </w:t>
      </w:r>
      <w:r w:rsidR="003245B0" w:rsidRPr="009F4DFC">
        <w:rPr>
          <w:rFonts w:ascii="Arial Nova" w:eastAsia="Calibri" w:hAnsi="Arial Nova" w:cs="Calibri"/>
          <w:b/>
          <w:bCs/>
          <w:color w:val="000000"/>
          <w:sz w:val="24"/>
          <w:szCs w:val="24"/>
        </w:rPr>
        <w:t>wïsh centre</w:t>
      </w:r>
      <w:r w:rsidRPr="00050A64">
        <w:rPr>
          <w:rFonts w:ascii="Arial" w:eastAsia="HGMinchoB" w:hAnsi="Arial" w:cs="Arial"/>
          <w:lang w:val="en-US" w:eastAsia="ja-JP"/>
        </w:rPr>
        <w:t xml:space="preserve"> and elsewhere, face to face or digitally.</w:t>
      </w:r>
    </w:p>
    <w:p w14:paraId="2957E850" w14:textId="58A1A7C6" w:rsidR="00641B19" w:rsidRPr="00050A64" w:rsidRDefault="00641B19" w:rsidP="00641B19">
      <w:pPr>
        <w:numPr>
          <w:ilvl w:val="0"/>
          <w:numId w:val="4"/>
        </w:numPr>
        <w:spacing w:after="120" w:line="240" w:lineRule="auto"/>
        <w:ind w:left="777" w:hanging="357"/>
        <w:jc w:val="both"/>
        <w:rPr>
          <w:rFonts w:ascii="Arial" w:eastAsia="HGMinchoB" w:hAnsi="Arial" w:cs="Arial"/>
          <w:lang w:val="en-US" w:eastAsia="ja-JP"/>
        </w:rPr>
      </w:pPr>
      <w:r w:rsidRPr="00050A64">
        <w:rPr>
          <w:rFonts w:ascii="Arial" w:eastAsia="HGMinchoB" w:hAnsi="Arial" w:cs="Arial"/>
          <w:lang w:val="en-US" w:eastAsia="ja-JP"/>
        </w:rPr>
        <w:t xml:space="preserve">Managing referrals to the Peer Support groups and recording all activities on </w:t>
      </w:r>
      <w:r w:rsidR="00B51BA6">
        <w:rPr>
          <w:rFonts w:ascii="Arial" w:eastAsia="HGMinchoB" w:hAnsi="Arial" w:cs="Arial"/>
          <w:lang w:val="en-US" w:eastAsia="ja-JP"/>
        </w:rPr>
        <w:t xml:space="preserve">the </w:t>
      </w:r>
      <w:r w:rsidR="00B51BA6" w:rsidRPr="009F4DFC">
        <w:rPr>
          <w:rFonts w:ascii="Arial Nova" w:eastAsia="Calibri" w:hAnsi="Arial Nova" w:cs="Calibri"/>
          <w:b/>
          <w:bCs/>
          <w:color w:val="000000"/>
          <w:sz w:val="24"/>
          <w:szCs w:val="24"/>
        </w:rPr>
        <w:t>wïsh centre</w:t>
      </w:r>
      <w:r w:rsidR="00B51BA6" w:rsidRPr="00050A64">
        <w:rPr>
          <w:rFonts w:ascii="Arial" w:eastAsia="HGMinchoB" w:hAnsi="Arial" w:cs="Arial"/>
          <w:lang w:val="en-US" w:eastAsia="ja-JP"/>
        </w:rPr>
        <w:t xml:space="preserve"> </w:t>
      </w:r>
      <w:r w:rsidRPr="00050A64">
        <w:rPr>
          <w:rFonts w:ascii="Arial" w:eastAsia="HGMinchoB" w:hAnsi="Arial" w:cs="Arial"/>
          <w:lang w:val="en-US" w:eastAsia="ja-JP"/>
        </w:rPr>
        <w:t xml:space="preserve">database including sessions, meetings, phone calls etc. </w:t>
      </w:r>
    </w:p>
    <w:p w14:paraId="55B64EF8" w14:textId="22100876" w:rsidR="00641B19" w:rsidRPr="00050A64" w:rsidRDefault="00641B19" w:rsidP="00641B19">
      <w:pPr>
        <w:numPr>
          <w:ilvl w:val="0"/>
          <w:numId w:val="4"/>
        </w:numPr>
        <w:spacing w:after="120" w:line="240" w:lineRule="auto"/>
        <w:ind w:left="777" w:hanging="357"/>
        <w:jc w:val="both"/>
        <w:rPr>
          <w:rFonts w:ascii="Arial" w:eastAsia="HGMinchoB" w:hAnsi="Arial" w:cs="Arial"/>
          <w:lang w:val="en-US" w:eastAsia="ja-JP"/>
        </w:rPr>
      </w:pPr>
      <w:r w:rsidRPr="00050A64">
        <w:rPr>
          <w:rFonts w:ascii="Arial" w:eastAsia="HGMinchoB" w:hAnsi="Arial" w:cs="Arial"/>
          <w:lang w:val="en-US" w:eastAsia="ja-JP"/>
        </w:rPr>
        <w:t>Identifying, reporting and responding to any Safeguarding Concerns and meeting weekly with the Frontline team to Risk Assess young people using our services.</w:t>
      </w:r>
    </w:p>
    <w:p w14:paraId="2390991A" w14:textId="77777777" w:rsidR="00641B19" w:rsidRPr="00050A64" w:rsidRDefault="00641B19" w:rsidP="00641B19">
      <w:pPr>
        <w:spacing w:after="240" w:line="240" w:lineRule="auto"/>
        <w:contextualSpacing/>
        <w:rPr>
          <w:rFonts w:ascii="Arial" w:eastAsia="HGMinchoB" w:hAnsi="Arial" w:cs="Arial"/>
          <w:lang w:val="en-US" w:eastAsia="ja-JP"/>
        </w:rPr>
      </w:pPr>
    </w:p>
    <w:p w14:paraId="4E817A41" w14:textId="28B7BACB" w:rsidR="006D43C2" w:rsidRPr="00050A64" w:rsidRDefault="00641B19" w:rsidP="006D43C2">
      <w:pPr>
        <w:spacing w:after="240" w:line="240" w:lineRule="auto"/>
        <w:rPr>
          <w:rFonts w:ascii="Arial" w:eastAsia="HGMinchoB" w:hAnsi="Arial" w:cs="Arial"/>
          <w:b/>
          <w:color w:val="002060"/>
          <w:lang w:val="en-US" w:eastAsia="ja-JP"/>
        </w:rPr>
      </w:pPr>
      <w:r w:rsidRPr="00050A64">
        <w:rPr>
          <w:rFonts w:ascii="Arial" w:eastAsia="HGMinchoB" w:hAnsi="Arial" w:cs="Arial"/>
          <w:b/>
          <w:color w:val="002060"/>
          <w:lang w:val="en-US" w:eastAsia="ja-JP"/>
        </w:rPr>
        <w:t>ADVICE</w:t>
      </w:r>
      <w:r w:rsidR="006D43C2" w:rsidRPr="00050A64">
        <w:rPr>
          <w:rFonts w:ascii="Arial" w:eastAsia="HGMinchoB" w:hAnsi="Arial" w:cs="Arial"/>
          <w:b/>
          <w:color w:val="002060"/>
          <w:lang w:val="en-US" w:eastAsia="ja-JP"/>
        </w:rPr>
        <w:t xml:space="preserve"> </w:t>
      </w:r>
    </w:p>
    <w:p w14:paraId="583BE3E8" w14:textId="614F65D9" w:rsidR="006D43C2" w:rsidRPr="00050A64" w:rsidRDefault="006D43C2" w:rsidP="006D43C2">
      <w:pPr>
        <w:numPr>
          <w:ilvl w:val="0"/>
          <w:numId w:val="2"/>
        </w:numPr>
        <w:spacing w:after="240" w:line="240" w:lineRule="auto"/>
        <w:jc w:val="both"/>
        <w:rPr>
          <w:rFonts w:ascii="Arial" w:eastAsia="HGMinchoB" w:hAnsi="Arial" w:cs="Arial"/>
          <w:lang w:val="en-US" w:eastAsia="ja-JP"/>
        </w:rPr>
      </w:pPr>
      <w:r w:rsidRPr="00050A64">
        <w:rPr>
          <w:rFonts w:ascii="Arial" w:eastAsia="HGMinchoB" w:hAnsi="Arial" w:cs="Arial"/>
          <w:lang w:val="en-US" w:eastAsia="ja-JP"/>
        </w:rPr>
        <w:t>Provision of advice and guidance to schools on Self harm and Child</w:t>
      </w:r>
      <w:r w:rsidR="00707759" w:rsidRPr="00050A64">
        <w:rPr>
          <w:rFonts w:ascii="Arial" w:eastAsia="HGMinchoB" w:hAnsi="Arial" w:cs="Arial"/>
          <w:lang w:val="en-US" w:eastAsia="ja-JP"/>
        </w:rPr>
        <w:t xml:space="preserve"> </w:t>
      </w:r>
      <w:r w:rsidRPr="00050A64">
        <w:rPr>
          <w:rFonts w:ascii="Arial" w:eastAsia="HGMinchoB" w:hAnsi="Arial" w:cs="Arial"/>
          <w:lang w:val="en-US" w:eastAsia="ja-JP"/>
        </w:rPr>
        <w:t xml:space="preserve">Sexual Exploitation, including collating and sharing up to date information and resources on Guidance and best practice; delivering or providing digital school assemblies; supporting schools with implementing recommended procedures to better support young people. </w:t>
      </w:r>
    </w:p>
    <w:p w14:paraId="0CA32263" w14:textId="6A9EA62D" w:rsidR="006D43C2" w:rsidRPr="00050A64" w:rsidRDefault="006D43C2" w:rsidP="006D43C2">
      <w:pPr>
        <w:numPr>
          <w:ilvl w:val="0"/>
          <w:numId w:val="2"/>
        </w:numPr>
        <w:spacing w:after="240" w:line="240" w:lineRule="auto"/>
        <w:jc w:val="both"/>
        <w:rPr>
          <w:rFonts w:ascii="Arial" w:eastAsia="HGMinchoB" w:hAnsi="Arial" w:cs="Arial"/>
          <w:lang w:val="en-US" w:eastAsia="ja-JP"/>
        </w:rPr>
      </w:pPr>
      <w:r w:rsidRPr="00050A64">
        <w:rPr>
          <w:rFonts w:ascii="Arial" w:eastAsia="HGMinchoB" w:hAnsi="Arial" w:cs="Arial"/>
          <w:lang w:val="en-US" w:eastAsia="ja-JP"/>
        </w:rPr>
        <w:lastRenderedPageBreak/>
        <w:t xml:space="preserve">Representing </w:t>
      </w:r>
      <w:r w:rsidR="00C565D6">
        <w:rPr>
          <w:rFonts w:ascii="Arial" w:eastAsia="HGMinchoB" w:hAnsi="Arial" w:cs="Arial"/>
          <w:lang w:val="en-US" w:eastAsia="ja-JP"/>
        </w:rPr>
        <w:t xml:space="preserve">the </w:t>
      </w:r>
      <w:r w:rsidR="00C565D6" w:rsidRPr="009F4DFC">
        <w:rPr>
          <w:rFonts w:ascii="Arial Nova" w:eastAsia="Calibri" w:hAnsi="Arial Nova" w:cs="Calibri"/>
          <w:b/>
          <w:bCs/>
          <w:color w:val="000000"/>
          <w:sz w:val="24"/>
          <w:szCs w:val="24"/>
        </w:rPr>
        <w:t>wïsh centre</w:t>
      </w:r>
      <w:r w:rsidRPr="00050A64">
        <w:rPr>
          <w:rFonts w:ascii="Arial" w:eastAsia="HGMinchoB" w:hAnsi="Arial" w:cs="Arial"/>
          <w:lang w:val="en-US" w:eastAsia="ja-JP"/>
        </w:rPr>
        <w:t xml:space="preserve"> at key agency meetings eg. Heads Up, </w:t>
      </w:r>
      <w:r w:rsidR="00641B19" w:rsidRPr="00050A64">
        <w:rPr>
          <w:rFonts w:ascii="Arial" w:eastAsia="HGMinchoB" w:hAnsi="Arial" w:cs="Arial"/>
          <w:lang w:val="en-US" w:eastAsia="ja-JP"/>
        </w:rPr>
        <w:t>MASE</w:t>
      </w:r>
      <w:r w:rsidRPr="00050A64">
        <w:rPr>
          <w:rFonts w:ascii="Arial" w:eastAsia="HGMinchoB" w:hAnsi="Arial" w:cs="Arial"/>
          <w:lang w:val="en-US" w:eastAsia="ja-JP"/>
        </w:rPr>
        <w:t>; Harrow Council partnership projects</w:t>
      </w:r>
      <w:r w:rsidR="00641B19" w:rsidRPr="00050A64">
        <w:rPr>
          <w:rFonts w:ascii="Arial" w:eastAsia="HGMinchoB" w:hAnsi="Arial" w:cs="Arial"/>
          <w:lang w:val="en-US" w:eastAsia="ja-JP"/>
        </w:rPr>
        <w:t xml:space="preserve"> such as New Pathways and Harrow Black Lives Matter Group</w:t>
      </w:r>
      <w:r w:rsidRPr="00050A64">
        <w:rPr>
          <w:rFonts w:ascii="Arial" w:eastAsia="HGMinchoB" w:hAnsi="Arial" w:cs="Arial"/>
          <w:lang w:val="en-US" w:eastAsia="ja-JP"/>
        </w:rPr>
        <w:t xml:space="preserve">; Domestic and Sexual Violence Forum and sharing outcomes and learning. </w:t>
      </w:r>
    </w:p>
    <w:p w14:paraId="44483BDC" w14:textId="57AA422C" w:rsidR="006D43C2" w:rsidRPr="00050A64" w:rsidRDefault="006D43C2" w:rsidP="006D43C2">
      <w:pPr>
        <w:numPr>
          <w:ilvl w:val="0"/>
          <w:numId w:val="2"/>
        </w:numPr>
        <w:spacing w:after="240" w:line="240" w:lineRule="auto"/>
        <w:jc w:val="both"/>
        <w:rPr>
          <w:rFonts w:ascii="Arial" w:eastAsia="HGMinchoB" w:hAnsi="Arial" w:cs="Arial"/>
          <w:lang w:val="en-US" w:eastAsia="ja-JP"/>
        </w:rPr>
      </w:pPr>
      <w:r w:rsidRPr="00050A64">
        <w:rPr>
          <w:rFonts w:ascii="Arial" w:eastAsia="HGMinchoB" w:hAnsi="Arial" w:cs="Arial"/>
          <w:lang w:val="en-US" w:eastAsia="ja-JP"/>
        </w:rPr>
        <w:t xml:space="preserve">Managing youth volunteer projects that contribute to the CSE/Self harm work of </w:t>
      </w:r>
      <w:r w:rsidR="007F2C5D">
        <w:rPr>
          <w:rFonts w:ascii="Arial" w:eastAsia="HGMinchoB" w:hAnsi="Arial" w:cs="Arial"/>
          <w:lang w:val="en-US" w:eastAsia="ja-JP"/>
        </w:rPr>
        <w:t xml:space="preserve">the </w:t>
      </w:r>
      <w:r w:rsidR="007F2C5D" w:rsidRPr="009F4DFC">
        <w:rPr>
          <w:rFonts w:ascii="Arial Nova" w:eastAsia="Calibri" w:hAnsi="Arial Nova" w:cs="Calibri"/>
          <w:b/>
          <w:bCs/>
          <w:color w:val="000000"/>
          <w:sz w:val="24"/>
          <w:szCs w:val="24"/>
        </w:rPr>
        <w:t>wïsh centre</w:t>
      </w:r>
      <w:r w:rsidRPr="00050A64">
        <w:rPr>
          <w:rFonts w:ascii="Arial" w:eastAsia="HGMinchoB" w:hAnsi="Arial" w:cs="Arial"/>
          <w:lang w:val="en-US" w:eastAsia="ja-JP"/>
        </w:rPr>
        <w:t xml:space="preserve"> eg. The Challenge; youth </w:t>
      </w:r>
      <w:r w:rsidR="00707759" w:rsidRPr="00050A64">
        <w:rPr>
          <w:rFonts w:ascii="Arial" w:eastAsia="HGMinchoB" w:hAnsi="Arial" w:cs="Arial"/>
          <w:lang w:val="en-US" w:eastAsia="ja-JP"/>
        </w:rPr>
        <w:t>volunteering, work placements</w:t>
      </w:r>
      <w:r w:rsidRPr="00050A64">
        <w:rPr>
          <w:rFonts w:ascii="Arial" w:eastAsia="HGMinchoB" w:hAnsi="Arial" w:cs="Arial"/>
          <w:lang w:val="en-US" w:eastAsia="ja-JP"/>
        </w:rPr>
        <w:t>; youth fundraising, First Give and other initiatives.</w:t>
      </w:r>
    </w:p>
    <w:p w14:paraId="222D5119" w14:textId="01DDB10A" w:rsidR="006D43C2" w:rsidRPr="00050A64" w:rsidRDefault="006D43C2" w:rsidP="006D43C2">
      <w:pPr>
        <w:numPr>
          <w:ilvl w:val="0"/>
          <w:numId w:val="2"/>
        </w:numPr>
        <w:spacing w:after="240" w:line="240" w:lineRule="auto"/>
        <w:jc w:val="both"/>
        <w:rPr>
          <w:rFonts w:ascii="Arial" w:eastAsia="HGMinchoB" w:hAnsi="Arial" w:cs="Arial"/>
          <w:lang w:val="en-US" w:eastAsia="ja-JP"/>
        </w:rPr>
      </w:pPr>
      <w:r w:rsidRPr="00050A64">
        <w:rPr>
          <w:rFonts w:ascii="Arial" w:eastAsia="HGMinchoB" w:hAnsi="Arial" w:cs="Arial"/>
          <w:lang w:val="en-US" w:eastAsia="ja-JP"/>
        </w:rPr>
        <w:t xml:space="preserve">Promoting and </w:t>
      </w:r>
      <w:r w:rsidR="00707759" w:rsidRPr="00050A64">
        <w:rPr>
          <w:rFonts w:ascii="Arial" w:eastAsia="HGMinchoB" w:hAnsi="Arial" w:cs="Arial"/>
          <w:lang w:val="en-US" w:eastAsia="ja-JP"/>
        </w:rPr>
        <w:t>developing</w:t>
      </w:r>
      <w:r w:rsidRPr="00050A64">
        <w:rPr>
          <w:rFonts w:ascii="Arial" w:eastAsia="HGMinchoB" w:hAnsi="Arial" w:cs="Arial"/>
          <w:lang w:val="en-US" w:eastAsia="ja-JP"/>
        </w:rPr>
        <w:t xml:space="preserve"> the secure website youth space area, and helping young people and workers use our resources and packages</w:t>
      </w:r>
    </w:p>
    <w:p w14:paraId="1C9F8925" w14:textId="10D477A4" w:rsidR="006D43C2" w:rsidRPr="00427434" w:rsidRDefault="006D43C2" w:rsidP="006D43C2">
      <w:pPr>
        <w:numPr>
          <w:ilvl w:val="0"/>
          <w:numId w:val="2"/>
        </w:numPr>
        <w:spacing w:after="240" w:line="240" w:lineRule="auto"/>
        <w:jc w:val="both"/>
        <w:rPr>
          <w:rFonts w:ascii="Arial" w:eastAsia="HGMinchoB" w:hAnsi="Arial" w:cs="Arial"/>
          <w:lang w:val="en-US" w:eastAsia="ja-JP"/>
        </w:rPr>
      </w:pPr>
      <w:r w:rsidRPr="00050A64">
        <w:rPr>
          <w:rFonts w:ascii="Arial" w:eastAsia="HGMinchoB" w:hAnsi="Arial" w:cs="Arial"/>
          <w:lang w:val="en-US" w:eastAsia="ja-JP"/>
        </w:rPr>
        <w:t>Providing regular information for awareness raising through social media and website content eg. Case studies, photos, testimonials and quotes, observations and data</w:t>
      </w:r>
    </w:p>
    <w:p w14:paraId="2F5D239D" w14:textId="77777777" w:rsidR="006D43C2" w:rsidRPr="00050A64" w:rsidRDefault="006D43C2" w:rsidP="006D43C2">
      <w:pPr>
        <w:spacing w:after="240" w:line="240" w:lineRule="auto"/>
        <w:rPr>
          <w:rFonts w:ascii="Arial" w:eastAsia="HGMinchoB" w:hAnsi="Arial" w:cs="Arial"/>
          <w:b/>
          <w:color w:val="002060"/>
          <w:lang w:val="en-US" w:eastAsia="ja-JP"/>
        </w:rPr>
      </w:pPr>
      <w:r w:rsidRPr="00050A64">
        <w:rPr>
          <w:rFonts w:ascii="Arial" w:eastAsia="HGMinchoB" w:hAnsi="Arial" w:cs="Arial"/>
          <w:b/>
          <w:color w:val="002060"/>
          <w:lang w:val="en-US" w:eastAsia="ja-JP"/>
        </w:rPr>
        <w:t>TRAINING</w:t>
      </w:r>
    </w:p>
    <w:p w14:paraId="232C0957" w14:textId="42F23409" w:rsidR="006D43C2" w:rsidRPr="00050A64" w:rsidRDefault="006D43C2" w:rsidP="006D43C2">
      <w:pPr>
        <w:numPr>
          <w:ilvl w:val="0"/>
          <w:numId w:val="2"/>
        </w:numPr>
        <w:spacing w:after="120" w:line="240" w:lineRule="auto"/>
        <w:ind w:left="714" w:hanging="357"/>
        <w:jc w:val="both"/>
        <w:rPr>
          <w:rFonts w:ascii="Arial" w:eastAsia="HGMinchoB" w:hAnsi="Arial" w:cs="Arial"/>
          <w:lang w:val="en-US" w:eastAsia="ja-JP"/>
        </w:rPr>
      </w:pPr>
      <w:r w:rsidRPr="00050A64">
        <w:rPr>
          <w:rFonts w:ascii="Arial" w:eastAsia="HGMinchoB" w:hAnsi="Arial" w:cs="Arial"/>
          <w:lang w:val="en-US" w:eastAsia="ja-JP"/>
        </w:rPr>
        <w:t>Co design and deliver</w:t>
      </w:r>
      <w:r w:rsidR="00D977DE">
        <w:rPr>
          <w:rFonts w:ascii="Arial" w:eastAsia="HGMinchoB" w:hAnsi="Arial" w:cs="Arial"/>
          <w:lang w:val="en-US" w:eastAsia="ja-JP"/>
        </w:rPr>
        <w:t xml:space="preserve"> </w:t>
      </w:r>
      <w:r w:rsidR="00D977DE" w:rsidRPr="009F4DFC">
        <w:rPr>
          <w:rFonts w:ascii="Arial Nova" w:eastAsia="Calibri" w:hAnsi="Arial Nova" w:cs="Calibri"/>
          <w:b/>
          <w:bCs/>
          <w:color w:val="000000"/>
          <w:sz w:val="24"/>
          <w:szCs w:val="24"/>
        </w:rPr>
        <w:t>wïsh centre</w:t>
      </w:r>
      <w:r w:rsidRPr="00050A64">
        <w:rPr>
          <w:rFonts w:ascii="Arial" w:eastAsia="HGMinchoB" w:hAnsi="Arial" w:cs="Arial"/>
          <w:lang w:val="en-US" w:eastAsia="ja-JP"/>
        </w:rPr>
        <w:t xml:space="preserve"> training on Self harm, Peer Support Groups, CSE, Digital Exploitation, both face to face and virtually</w:t>
      </w:r>
    </w:p>
    <w:p w14:paraId="5F9C1F3E" w14:textId="77777777" w:rsidR="006D43C2" w:rsidRPr="00050A64" w:rsidRDefault="006D43C2" w:rsidP="006D43C2">
      <w:pPr>
        <w:keepNext/>
        <w:keepLines/>
        <w:spacing w:before="120" w:after="120" w:line="240" w:lineRule="auto"/>
        <w:ind w:left="1080"/>
        <w:jc w:val="both"/>
        <w:outlineLvl w:val="0"/>
        <w:rPr>
          <w:rFonts w:ascii="Arial" w:eastAsia="HGMinchoB" w:hAnsi="Arial" w:cs="Arial"/>
          <w:lang w:val="en-US" w:eastAsia="ja-JP"/>
        </w:rPr>
      </w:pPr>
    </w:p>
    <w:p w14:paraId="03677F0B" w14:textId="77777777" w:rsidR="006D43C2" w:rsidRPr="00050A64" w:rsidRDefault="006D43C2" w:rsidP="006D43C2">
      <w:pPr>
        <w:keepNext/>
        <w:keepLines/>
        <w:numPr>
          <w:ilvl w:val="0"/>
          <w:numId w:val="6"/>
        </w:numPr>
        <w:spacing w:before="320" w:after="100" w:line="240" w:lineRule="auto"/>
        <w:ind w:left="284" w:hanging="284"/>
        <w:contextualSpacing/>
        <w:jc w:val="both"/>
        <w:outlineLvl w:val="0"/>
        <w:rPr>
          <w:rFonts w:ascii="Arial" w:eastAsia="HGMinchoB" w:hAnsi="Arial" w:cs="Arial"/>
          <w:lang w:val="en-US" w:eastAsia="ja-JP"/>
        </w:rPr>
      </w:pPr>
      <w:r w:rsidRPr="00050A64">
        <w:rPr>
          <w:rFonts w:ascii="Arial" w:eastAsia="HGMinchoB" w:hAnsi="Arial" w:cs="Arial"/>
          <w:lang w:val="en-US" w:eastAsia="ja-JP"/>
        </w:rPr>
        <w:t>A quarterly workplan outlining outputs will be developed for the post and reviewed regularly.</w:t>
      </w:r>
    </w:p>
    <w:p w14:paraId="34818397" w14:textId="57FE5D45" w:rsidR="006D43C2" w:rsidRPr="00050A64" w:rsidRDefault="006D43C2" w:rsidP="006D43C2">
      <w:pPr>
        <w:keepNext/>
        <w:keepLines/>
        <w:numPr>
          <w:ilvl w:val="0"/>
          <w:numId w:val="7"/>
        </w:numPr>
        <w:spacing w:before="320" w:after="100" w:line="240" w:lineRule="auto"/>
        <w:ind w:left="284" w:hanging="284"/>
        <w:contextualSpacing/>
        <w:jc w:val="both"/>
        <w:outlineLvl w:val="0"/>
        <w:rPr>
          <w:rFonts w:ascii="Arial" w:eastAsia="HGMinchoB" w:hAnsi="Arial" w:cs="Arial"/>
          <w:lang w:val="en-US" w:eastAsia="ja-JP"/>
        </w:rPr>
      </w:pPr>
      <w:r w:rsidRPr="00050A64">
        <w:rPr>
          <w:rFonts w:ascii="Arial" w:eastAsia="HGMinchoB" w:hAnsi="Arial" w:cs="Arial"/>
          <w:lang w:val="en-US" w:eastAsia="ja-JP"/>
        </w:rPr>
        <w:t xml:space="preserve">Training on the issues as well as using our database (Salesforce) and </w:t>
      </w:r>
      <w:r w:rsidR="003137D6" w:rsidRPr="009F4DFC">
        <w:rPr>
          <w:rFonts w:ascii="Arial Nova" w:eastAsia="Calibri" w:hAnsi="Arial Nova" w:cs="Calibri"/>
          <w:b/>
          <w:bCs/>
          <w:color w:val="000000"/>
          <w:sz w:val="24"/>
          <w:szCs w:val="24"/>
        </w:rPr>
        <w:t>wïsh centre</w:t>
      </w:r>
      <w:r w:rsidRPr="00050A64">
        <w:rPr>
          <w:rFonts w:ascii="Arial" w:eastAsia="HGMinchoB" w:hAnsi="Arial" w:cs="Arial"/>
          <w:lang w:val="en-US" w:eastAsia="ja-JP"/>
        </w:rPr>
        <w:t xml:space="preserve"> Assessment and Review forms will be provided.</w:t>
      </w:r>
    </w:p>
    <w:p w14:paraId="67A21357" w14:textId="77777777" w:rsidR="006D43C2" w:rsidRPr="00050A64" w:rsidRDefault="006D43C2" w:rsidP="006D43C2">
      <w:pPr>
        <w:spacing w:after="0" w:line="240" w:lineRule="auto"/>
        <w:ind w:right="900"/>
        <w:jc w:val="both"/>
        <w:rPr>
          <w:rFonts w:ascii="Arial" w:eastAsia="Times New Roman" w:hAnsi="Arial" w:cs="Arial"/>
          <w:iCs/>
          <w:lang w:eastAsia="en-GB"/>
        </w:rPr>
      </w:pPr>
    </w:p>
    <w:p w14:paraId="4FCCE87D" w14:textId="77777777" w:rsidR="006D43C2" w:rsidRPr="00050A64" w:rsidRDefault="006D43C2" w:rsidP="006D43C2">
      <w:pPr>
        <w:spacing w:after="0" w:line="240" w:lineRule="auto"/>
        <w:ind w:right="-2"/>
        <w:jc w:val="both"/>
        <w:rPr>
          <w:rFonts w:ascii="Arial" w:eastAsia="Times New Roman" w:hAnsi="Arial" w:cs="Arial"/>
          <w:iCs/>
          <w:color w:val="002060"/>
          <w:lang w:eastAsia="en-GB"/>
        </w:rPr>
      </w:pPr>
      <w:r w:rsidRPr="00050A64">
        <w:rPr>
          <w:rFonts w:ascii="Arial" w:eastAsia="Times New Roman" w:hAnsi="Arial" w:cs="Arial"/>
          <w:iCs/>
          <w:color w:val="002060"/>
          <w:lang w:eastAsia="en-GB"/>
        </w:rPr>
        <w:t>Variation Clause</w:t>
      </w:r>
    </w:p>
    <w:p w14:paraId="02FFF53B" w14:textId="3BB9D918" w:rsidR="006D43C2" w:rsidRPr="00050A64" w:rsidRDefault="003137D6" w:rsidP="006D43C2">
      <w:pPr>
        <w:spacing w:after="0" w:line="240" w:lineRule="auto"/>
        <w:ind w:right="-2"/>
        <w:jc w:val="both"/>
        <w:rPr>
          <w:rFonts w:ascii="Arial" w:eastAsia="Times New Roman" w:hAnsi="Arial" w:cs="Arial"/>
          <w:iCs/>
          <w:lang w:eastAsia="en-GB"/>
        </w:rPr>
      </w:pPr>
      <w:r>
        <w:rPr>
          <w:rFonts w:ascii="Arial" w:eastAsia="HGMinchoB" w:hAnsi="Arial" w:cs="Arial"/>
          <w:lang w:val="en-US" w:eastAsia="ja-JP"/>
        </w:rPr>
        <w:t xml:space="preserve">The </w:t>
      </w:r>
      <w:r w:rsidRPr="009F4DFC">
        <w:rPr>
          <w:rFonts w:ascii="Arial Nova" w:eastAsia="Calibri" w:hAnsi="Arial Nova" w:cs="Calibri"/>
          <w:b/>
          <w:bCs/>
          <w:color w:val="000000"/>
          <w:sz w:val="24"/>
          <w:szCs w:val="24"/>
        </w:rPr>
        <w:t>wïsh centre</w:t>
      </w:r>
      <w:r w:rsidRPr="00050A64">
        <w:rPr>
          <w:rFonts w:ascii="Arial" w:eastAsia="HGMinchoB" w:hAnsi="Arial" w:cs="Arial"/>
          <w:lang w:val="en-US" w:eastAsia="ja-JP"/>
        </w:rPr>
        <w:t xml:space="preserve"> </w:t>
      </w:r>
      <w:r w:rsidR="006D43C2" w:rsidRPr="00050A64">
        <w:rPr>
          <w:rFonts w:ascii="Arial" w:eastAsia="Times New Roman" w:hAnsi="Arial" w:cs="Arial"/>
          <w:iCs/>
          <w:lang w:eastAsia="en-GB"/>
        </w:rPr>
        <w:t>reserves the right, following full and reasonable consultation with the member of staff concerned, to vary, add or alter any of the terms and conditions of employment.</w:t>
      </w:r>
    </w:p>
    <w:p w14:paraId="306F888A" w14:textId="77777777" w:rsidR="006D43C2" w:rsidRPr="00050A64" w:rsidRDefault="006D43C2" w:rsidP="006D43C2">
      <w:pPr>
        <w:spacing w:after="0" w:line="240" w:lineRule="auto"/>
        <w:ind w:right="-2"/>
        <w:rPr>
          <w:rFonts w:ascii="Arial" w:eastAsia="Times New Roman" w:hAnsi="Arial" w:cs="Arial"/>
          <w:iCs/>
          <w:lang w:eastAsia="en-GB"/>
        </w:rPr>
      </w:pPr>
    </w:p>
    <w:p w14:paraId="41D5E123" w14:textId="77777777" w:rsidR="006D43C2" w:rsidRPr="00050A64" w:rsidRDefault="006D43C2" w:rsidP="006D43C2">
      <w:pPr>
        <w:spacing w:after="0" w:line="240" w:lineRule="auto"/>
        <w:ind w:right="900"/>
        <w:rPr>
          <w:rFonts w:ascii="Arial" w:eastAsia="Times New Roman" w:hAnsi="Arial" w:cs="Arial"/>
          <w:iCs/>
          <w:lang w:eastAsia="en-GB"/>
        </w:rPr>
      </w:pPr>
    </w:p>
    <w:p w14:paraId="2ECD647A" w14:textId="77777777" w:rsidR="006D43C2" w:rsidRPr="00050A64" w:rsidRDefault="006D43C2" w:rsidP="006D43C2">
      <w:pPr>
        <w:spacing w:after="0" w:line="240" w:lineRule="auto"/>
        <w:ind w:right="900"/>
        <w:rPr>
          <w:rFonts w:ascii="Arial" w:eastAsia="Times New Roman" w:hAnsi="Arial" w:cs="Arial"/>
          <w:b/>
          <w:lang w:eastAsia="en-G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1560"/>
      </w:tblGrid>
      <w:tr w:rsidR="006D43C2" w:rsidRPr="00050A64" w14:paraId="19E371B4" w14:textId="77777777" w:rsidTr="009C7554">
        <w:trPr>
          <w:trHeight w:val="941"/>
        </w:trPr>
        <w:tc>
          <w:tcPr>
            <w:tcW w:w="7366" w:type="dxa"/>
          </w:tcPr>
          <w:p w14:paraId="18946B73" w14:textId="499118AB" w:rsidR="006D43C2" w:rsidRPr="00050A64" w:rsidRDefault="006D43C2" w:rsidP="006D43C2">
            <w:pPr>
              <w:spacing w:after="240" w:line="240" w:lineRule="auto"/>
              <w:ind w:right="900"/>
              <w:rPr>
                <w:rFonts w:ascii="Arial" w:eastAsia="Times New Roman" w:hAnsi="Arial" w:cs="Arial"/>
                <w:b/>
                <w:lang w:eastAsia="en-GB"/>
              </w:rPr>
            </w:pPr>
            <w:r w:rsidRPr="00050A64">
              <w:rPr>
                <w:rFonts w:ascii="Arial" w:eastAsia="Times New Roman" w:hAnsi="Arial" w:cs="Arial"/>
                <w:b/>
                <w:lang w:eastAsia="en-GB"/>
              </w:rPr>
              <w:t>Requirement Criteria</w:t>
            </w:r>
          </w:p>
        </w:tc>
        <w:tc>
          <w:tcPr>
            <w:tcW w:w="1560" w:type="dxa"/>
          </w:tcPr>
          <w:p w14:paraId="10EAC710" w14:textId="77777777" w:rsidR="006D43C2" w:rsidRPr="00050A64" w:rsidRDefault="006D43C2" w:rsidP="006D43C2">
            <w:pPr>
              <w:spacing w:after="240" w:line="240" w:lineRule="auto"/>
              <w:ind w:right="31"/>
              <w:jc w:val="center"/>
              <w:rPr>
                <w:rFonts w:ascii="Arial" w:eastAsia="Times New Roman" w:hAnsi="Arial" w:cs="Arial"/>
                <w:b/>
                <w:lang w:eastAsia="en-GB"/>
              </w:rPr>
            </w:pPr>
            <w:r w:rsidRPr="00050A64">
              <w:rPr>
                <w:rFonts w:ascii="Arial" w:eastAsia="Times New Roman" w:hAnsi="Arial" w:cs="Arial"/>
                <w:b/>
                <w:lang w:eastAsia="en-GB"/>
              </w:rPr>
              <w:t>Essential or Desirable</w:t>
            </w:r>
          </w:p>
        </w:tc>
      </w:tr>
      <w:tr w:rsidR="006D43C2" w:rsidRPr="00050A64" w14:paraId="01098C3E" w14:textId="77777777" w:rsidTr="009C7554">
        <w:tc>
          <w:tcPr>
            <w:tcW w:w="7366" w:type="dxa"/>
          </w:tcPr>
          <w:p w14:paraId="458DC568" w14:textId="77777777" w:rsidR="006D43C2" w:rsidRPr="00050A64" w:rsidRDefault="006D43C2" w:rsidP="006D43C2">
            <w:pPr>
              <w:spacing w:after="240" w:line="240" w:lineRule="auto"/>
              <w:rPr>
                <w:rFonts w:ascii="Arial" w:eastAsia="Times New Roman" w:hAnsi="Arial" w:cs="Arial"/>
                <w:bCs/>
                <w:lang w:eastAsia="en-GB"/>
              </w:rPr>
            </w:pPr>
            <w:r w:rsidRPr="00050A64">
              <w:rPr>
                <w:rFonts w:ascii="Arial" w:eastAsia="Times New Roman" w:hAnsi="Arial" w:cs="Arial"/>
                <w:bCs/>
                <w:lang w:eastAsia="en-GB"/>
              </w:rPr>
              <w:t xml:space="preserve">Understanding of the issues of young people and </w:t>
            </w:r>
            <w:proofErr w:type="spellStart"/>
            <w:r w:rsidRPr="00050A64">
              <w:rPr>
                <w:rFonts w:ascii="Arial" w:eastAsia="Times New Roman" w:hAnsi="Arial" w:cs="Arial"/>
                <w:bCs/>
                <w:lang w:eastAsia="en-GB"/>
              </w:rPr>
              <w:t>self harm</w:t>
            </w:r>
            <w:proofErr w:type="spellEnd"/>
            <w:r w:rsidRPr="00050A64">
              <w:rPr>
                <w:rFonts w:ascii="Arial" w:eastAsia="Times New Roman" w:hAnsi="Arial" w:cs="Arial"/>
                <w:bCs/>
                <w:lang w:eastAsia="en-GB"/>
              </w:rPr>
              <w:t xml:space="preserve">, sexual violence and exploitation, internet grooming, abuse, girls and gangs </w:t>
            </w:r>
          </w:p>
        </w:tc>
        <w:tc>
          <w:tcPr>
            <w:tcW w:w="1560" w:type="dxa"/>
          </w:tcPr>
          <w:p w14:paraId="6ADAF767" w14:textId="77777777" w:rsidR="006D43C2" w:rsidRPr="00050A64" w:rsidRDefault="006D43C2" w:rsidP="006D43C2">
            <w:pPr>
              <w:spacing w:after="240" w:line="240" w:lineRule="auto"/>
              <w:ind w:right="900"/>
              <w:jc w:val="center"/>
              <w:rPr>
                <w:rFonts w:ascii="Arial" w:eastAsia="Times New Roman" w:hAnsi="Arial" w:cs="Arial"/>
                <w:b/>
                <w:lang w:eastAsia="en-GB"/>
              </w:rPr>
            </w:pPr>
          </w:p>
          <w:p w14:paraId="6D521557" w14:textId="77777777" w:rsidR="006D43C2" w:rsidRPr="00050A64" w:rsidRDefault="006D43C2" w:rsidP="006D43C2">
            <w:pPr>
              <w:spacing w:after="240" w:line="240" w:lineRule="auto"/>
              <w:ind w:right="900"/>
              <w:jc w:val="center"/>
              <w:rPr>
                <w:rFonts w:ascii="Arial" w:eastAsia="Times New Roman" w:hAnsi="Arial" w:cs="Arial"/>
                <w:b/>
                <w:lang w:eastAsia="en-GB"/>
              </w:rPr>
            </w:pPr>
            <w:r w:rsidRPr="00050A64">
              <w:rPr>
                <w:rFonts w:ascii="Arial" w:eastAsia="Times New Roman" w:hAnsi="Arial" w:cs="Arial"/>
                <w:b/>
                <w:lang w:eastAsia="en-GB"/>
              </w:rPr>
              <w:t>E</w:t>
            </w:r>
          </w:p>
        </w:tc>
      </w:tr>
      <w:tr w:rsidR="006D43C2" w:rsidRPr="00050A64" w14:paraId="7AFEE88E" w14:textId="77777777" w:rsidTr="009C7554">
        <w:tc>
          <w:tcPr>
            <w:tcW w:w="7366" w:type="dxa"/>
          </w:tcPr>
          <w:p w14:paraId="6655CDB5" w14:textId="77777777" w:rsidR="006D43C2" w:rsidRPr="00050A64" w:rsidRDefault="006D43C2" w:rsidP="006D43C2">
            <w:pPr>
              <w:spacing w:after="240" w:line="240" w:lineRule="auto"/>
              <w:rPr>
                <w:rFonts w:ascii="Arial" w:eastAsia="Times New Roman" w:hAnsi="Arial" w:cs="Arial"/>
                <w:bCs/>
                <w:lang w:eastAsia="en-GB"/>
              </w:rPr>
            </w:pPr>
            <w:r w:rsidRPr="00050A64">
              <w:rPr>
                <w:rFonts w:ascii="Arial" w:eastAsia="Times New Roman" w:hAnsi="Arial" w:cs="Arial"/>
                <w:bCs/>
                <w:lang w:eastAsia="en-GB"/>
              </w:rPr>
              <w:t>Minimum of 2 years’ experience of working with young people experiencing these issues in a support role</w:t>
            </w:r>
          </w:p>
        </w:tc>
        <w:tc>
          <w:tcPr>
            <w:tcW w:w="1560" w:type="dxa"/>
          </w:tcPr>
          <w:p w14:paraId="04C198E3" w14:textId="77777777" w:rsidR="006D43C2" w:rsidRPr="00050A64" w:rsidRDefault="006D43C2" w:rsidP="006D43C2">
            <w:pPr>
              <w:spacing w:after="240" w:line="240" w:lineRule="auto"/>
              <w:ind w:right="900"/>
              <w:jc w:val="center"/>
              <w:rPr>
                <w:rFonts w:ascii="Arial" w:eastAsia="Times New Roman" w:hAnsi="Arial" w:cs="Arial"/>
                <w:b/>
                <w:lang w:eastAsia="en-GB"/>
              </w:rPr>
            </w:pPr>
          </w:p>
          <w:p w14:paraId="1212EC46" w14:textId="52379AF4" w:rsidR="006D43C2" w:rsidRPr="00050A64" w:rsidRDefault="00707759" w:rsidP="006D43C2">
            <w:pPr>
              <w:spacing w:after="240" w:line="240" w:lineRule="auto"/>
              <w:ind w:right="900"/>
              <w:jc w:val="center"/>
              <w:rPr>
                <w:rFonts w:ascii="Arial" w:eastAsia="Times New Roman" w:hAnsi="Arial" w:cs="Arial"/>
                <w:b/>
                <w:lang w:eastAsia="en-GB"/>
              </w:rPr>
            </w:pPr>
            <w:r w:rsidRPr="00050A64">
              <w:rPr>
                <w:rFonts w:ascii="Arial" w:eastAsia="Times New Roman" w:hAnsi="Arial" w:cs="Arial"/>
                <w:b/>
                <w:lang w:eastAsia="en-GB"/>
              </w:rPr>
              <w:t>D</w:t>
            </w:r>
          </w:p>
        </w:tc>
      </w:tr>
      <w:tr w:rsidR="006D43C2" w:rsidRPr="00050A64" w14:paraId="4A2AF05F" w14:textId="77777777" w:rsidTr="009C7554">
        <w:tc>
          <w:tcPr>
            <w:tcW w:w="7366" w:type="dxa"/>
          </w:tcPr>
          <w:p w14:paraId="202C9975" w14:textId="77777777" w:rsidR="006D43C2" w:rsidRPr="00050A64" w:rsidRDefault="006D43C2" w:rsidP="006D43C2">
            <w:pPr>
              <w:spacing w:after="240" w:line="240" w:lineRule="auto"/>
              <w:rPr>
                <w:rFonts w:ascii="Arial" w:eastAsia="Times New Roman" w:hAnsi="Arial" w:cs="Arial"/>
                <w:bCs/>
                <w:lang w:eastAsia="en-GB"/>
              </w:rPr>
            </w:pPr>
            <w:r w:rsidRPr="00050A64">
              <w:rPr>
                <w:rFonts w:ascii="Arial" w:eastAsia="Times New Roman" w:hAnsi="Arial" w:cs="Arial"/>
                <w:bCs/>
                <w:lang w:eastAsia="en-GB"/>
              </w:rPr>
              <w:t>Qualified youth worker or similar</w:t>
            </w:r>
          </w:p>
        </w:tc>
        <w:tc>
          <w:tcPr>
            <w:tcW w:w="1560" w:type="dxa"/>
          </w:tcPr>
          <w:p w14:paraId="6A07D95F" w14:textId="51231820" w:rsidR="006D43C2" w:rsidRPr="00050A64" w:rsidRDefault="00707759" w:rsidP="006D43C2">
            <w:pPr>
              <w:spacing w:after="240" w:line="240" w:lineRule="auto"/>
              <w:ind w:right="900"/>
              <w:jc w:val="center"/>
              <w:rPr>
                <w:rFonts w:ascii="Arial" w:eastAsia="Times New Roman" w:hAnsi="Arial" w:cs="Arial"/>
                <w:b/>
                <w:lang w:eastAsia="en-GB"/>
              </w:rPr>
            </w:pPr>
            <w:r w:rsidRPr="00050A64">
              <w:rPr>
                <w:rFonts w:ascii="Arial" w:eastAsia="Times New Roman" w:hAnsi="Arial" w:cs="Arial"/>
                <w:b/>
                <w:lang w:eastAsia="en-GB"/>
              </w:rPr>
              <w:t>D</w:t>
            </w:r>
          </w:p>
        </w:tc>
      </w:tr>
      <w:tr w:rsidR="006D43C2" w:rsidRPr="00050A64" w14:paraId="610921F1" w14:textId="77777777" w:rsidTr="009C7554">
        <w:tc>
          <w:tcPr>
            <w:tcW w:w="7366" w:type="dxa"/>
          </w:tcPr>
          <w:p w14:paraId="6C5444B3" w14:textId="4292A062" w:rsidR="006D43C2" w:rsidRPr="00050A64" w:rsidRDefault="006D43C2" w:rsidP="006D43C2">
            <w:pPr>
              <w:spacing w:after="240" w:line="240" w:lineRule="auto"/>
              <w:rPr>
                <w:rFonts w:ascii="Arial" w:eastAsia="Times New Roman" w:hAnsi="Arial" w:cs="Arial"/>
                <w:bCs/>
                <w:lang w:eastAsia="en-GB"/>
              </w:rPr>
            </w:pPr>
            <w:r w:rsidRPr="00050A64">
              <w:rPr>
                <w:rFonts w:ascii="Arial" w:eastAsia="Times New Roman" w:hAnsi="Arial" w:cs="Arial"/>
                <w:bCs/>
                <w:lang w:eastAsia="en-GB"/>
              </w:rPr>
              <w:t xml:space="preserve">Experience of delivering group work for young people affected by these </w:t>
            </w:r>
            <w:r w:rsidR="00707759" w:rsidRPr="00050A64">
              <w:rPr>
                <w:rFonts w:ascii="Arial" w:eastAsia="Times New Roman" w:hAnsi="Arial" w:cs="Arial"/>
                <w:bCs/>
                <w:lang w:eastAsia="en-GB"/>
              </w:rPr>
              <w:t xml:space="preserve">or similar </w:t>
            </w:r>
            <w:r w:rsidRPr="00050A64">
              <w:rPr>
                <w:rFonts w:ascii="Arial" w:eastAsia="Times New Roman" w:hAnsi="Arial" w:cs="Arial"/>
                <w:bCs/>
                <w:lang w:eastAsia="en-GB"/>
              </w:rPr>
              <w:t>issues, both digitally and face to face</w:t>
            </w:r>
          </w:p>
        </w:tc>
        <w:tc>
          <w:tcPr>
            <w:tcW w:w="1560" w:type="dxa"/>
          </w:tcPr>
          <w:p w14:paraId="77DC7F36" w14:textId="77777777" w:rsidR="006D43C2" w:rsidRPr="00050A64" w:rsidRDefault="006D43C2" w:rsidP="006D43C2">
            <w:pPr>
              <w:spacing w:after="240" w:line="240" w:lineRule="auto"/>
              <w:ind w:right="900"/>
              <w:jc w:val="center"/>
              <w:rPr>
                <w:rFonts w:ascii="Arial" w:eastAsia="Times New Roman" w:hAnsi="Arial" w:cs="Arial"/>
                <w:b/>
                <w:lang w:eastAsia="en-GB"/>
              </w:rPr>
            </w:pPr>
            <w:r w:rsidRPr="00050A64">
              <w:rPr>
                <w:rFonts w:ascii="Arial" w:eastAsia="Times New Roman" w:hAnsi="Arial" w:cs="Arial"/>
                <w:b/>
                <w:lang w:eastAsia="en-GB"/>
              </w:rPr>
              <w:t>D</w:t>
            </w:r>
          </w:p>
        </w:tc>
      </w:tr>
      <w:tr w:rsidR="006D43C2" w:rsidRPr="00050A64" w14:paraId="6BB3D846" w14:textId="77777777" w:rsidTr="009C7554">
        <w:tc>
          <w:tcPr>
            <w:tcW w:w="7366" w:type="dxa"/>
          </w:tcPr>
          <w:p w14:paraId="366806F9" w14:textId="77777777" w:rsidR="006D43C2" w:rsidRPr="00050A64" w:rsidRDefault="006D43C2" w:rsidP="006D43C2">
            <w:pPr>
              <w:spacing w:after="240" w:line="240" w:lineRule="auto"/>
              <w:rPr>
                <w:rFonts w:ascii="Arial" w:eastAsia="Times New Roman" w:hAnsi="Arial" w:cs="Arial"/>
                <w:bCs/>
                <w:lang w:eastAsia="en-GB"/>
              </w:rPr>
            </w:pPr>
            <w:r w:rsidRPr="00050A64">
              <w:rPr>
                <w:rFonts w:ascii="Arial" w:eastAsia="Times New Roman" w:hAnsi="Arial" w:cs="Arial"/>
                <w:bCs/>
                <w:lang w:eastAsia="en-GB"/>
              </w:rPr>
              <w:lastRenderedPageBreak/>
              <w:t>Experience of talking to individual or groups of young people on the issues and/or training</w:t>
            </w:r>
          </w:p>
        </w:tc>
        <w:tc>
          <w:tcPr>
            <w:tcW w:w="1560" w:type="dxa"/>
          </w:tcPr>
          <w:p w14:paraId="4FE051ED" w14:textId="77777777" w:rsidR="006D43C2" w:rsidRPr="00050A64" w:rsidRDefault="006D43C2" w:rsidP="006D43C2">
            <w:pPr>
              <w:spacing w:after="240" w:line="240" w:lineRule="auto"/>
              <w:ind w:right="900"/>
              <w:jc w:val="center"/>
              <w:rPr>
                <w:rFonts w:ascii="Arial" w:eastAsia="Times New Roman" w:hAnsi="Arial" w:cs="Arial"/>
                <w:b/>
                <w:lang w:eastAsia="en-GB"/>
              </w:rPr>
            </w:pPr>
            <w:r w:rsidRPr="00050A64">
              <w:rPr>
                <w:rFonts w:ascii="Arial" w:eastAsia="Times New Roman" w:hAnsi="Arial" w:cs="Arial"/>
                <w:b/>
                <w:lang w:eastAsia="en-GB"/>
              </w:rPr>
              <w:t>D</w:t>
            </w:r>
          </w:p>
        </w:tc>
      </w:tr>
      <w:tr w:rsidR="006D43C2" w:rsidRPr="00050A64" w14:paraId="361B7675" w14:textId="77777777" w:rsidTr="009C7554">
        <w:tc>
          <w:tcPr>
            <w:tcW w:w="7366" w:type="dxa"/>
          </w:tcPr>
          <w:p w14:paraId="6D7CD3D6" w14:textId="77777777" w:rsidR="006D43C2" w:rsidRPr="00050A64" w:rsidRDefault="006D43C2" w:rsidP="006D43C2">
            <w:pPr>
              <w:spacing w:after="240" w:line="240" w:lineRule="auto"/>
              <w:rPr>
                <w:rFonts w:ascii="Arial" w:eastAsia="Times New Roman" w:hAnsi="Arial" w:cs="Arial"/>
                <w:bCs/>
                <w:lang w:eastAsia="en-GB"/>
              </w:rPr>
            </w:pPr>
            <w:r w:rsidRPr="00050A64">
              <w:rPr>
                <w:rFonts w:ascii="Arial" w:eastAsia="Times New Roman" w:hAnsi="Arial" w:cs="Arial"/>
                <w:bCs/>
                <w:lang w:eastAsia="en-GB"/>
              </w:rPr>
              <w:t>Understanding of safeguarding, child protection, criminal justice</w:t>
            </w:r>
          </w:p>
        </w:tc>
        <w:tc>
          <w:tcPr>
            <w:tcW w:w="1560" w:type="dxa"/>
          </w:tcPr>
          <w:p w14:paraId="68D7B3D9" w14:textId="77777777" w:rsidR="006D43C2" w:rsidRPr="00050A64" w:rsidRDefault="006D43C2" w:rsidP="006D43C2">
            <w:pPr>
              <w:spacing w:after="240" w:line="240" w:lineRule="auto"/>
              <w:ind w:right="900"/>
              <w:jc w:val="center"/>
              <w:rPr>
                <w:rFonts w:ascii="Arial" w:eastAsia="Times New Roman" w:hAnsi="Arial" w:cs="Arial"/>
                <w:b/>
                <w:lang w:eastAsia="en-GB"/>
              </w:rPr>
            </w:pPr>
            <w:r w:rsidRPr="00050A64">
              <w:rPr>
                <w:rFonts w:ascii="Arial" w:eastAsia="Times New Roman" w:hAnsi="Arial" w:cs="Arial"/>
                <w:b/>
                <w:lang w:eastAsia="en-GB"/>
              </w:rPr>
              <w:t>D</w:t>
            </w:r>
          </w:p>
        </w:tc>
      </w:tr>
      <w:tr w:rsidR="006D43C2" w:rsidRPr="00050A64" w14:paraId="0BAEC562" w14:textId="77777777" w:rsidTr="009C7554">
        <w:tc>
          <w:tcPr>
            <w:tcW w:w="7366" w:type="dxa"/>
          </w:tcPr>
          <w:p w14:paraId="569C2C30" w14:textId="77777777" w:rsidR="006D43C2" w:rsidRPr="00050A64" w:rsidRDefault="006D43C2" w:rsidP="006D43C2">
            <w:pPr>
              <w:spacing w:after="240" w:line="240" w:lineRule="auto"/>
              <w:rPr>
                <w:rFonts w:ascii="Arial" w:eastAsia="Times New Roman" w:hAnsi="Arial" w:cs="Arial"/>
                <w:bCs/>
                <w:lang w:eastAsia="en-GB"/>
              </w:rPr>
            </w:pPr>
            <w:r w:rsidRPr="00050A64">
              <w:rPr>
                <w:rFonts w:ascii="Arial" w:eastAsia="Times New Roman" w:hAnsi="Arial" w:cs="Arial"/>
                <w:bCs/>
                <w:lang w:eastAsia="en-GB"/>
              </w:rPr>
              <w:t>Ability to manage caseloads and referrals and undertake administrative project work</w:t>
            </w:r>
          </w:p>
        </w:tc>
        <w:tc>
          <w:tcPr>
            <w:tcW w:w="1560" w:type="dxa"/>
          </w:tcPr>
          <w:p w14:paraId="4058046E" w14:textId="77777777" w:rsidR="006D43C2" w:rsidRPr="00050A64" w:rsidRDefault="006D43C2" w:rsidP="006D43C2">
            <w:pPr>
              <w:spacing w:after="240" w:line="240" w:lineRule="auto"/>
              <w:ind w:right="900"/>
              <w:jc w:val="center"/>
              <w:rPr>
                <w:rFonts w:ascii="Arial" w:eastAsia="Times New Roman" w:hAnsi="Arial" w:cs="Arial"/>
                <w:b/>
                <w:lang w:eastAsia="en-GB"/>
              </w:rPr>
            </w:pPr>
            <w:r w:rsidRPr="00050A64">
              <w:rPr>
                <w:rFonts w:ascii="Arial" w:eastAsia="Times New Roman" w:hAnsi="Arial" w:cs="Arial"/>
                <w:b/>
                <w:lang w:eastAsia="en-GB"/>
              </w:rPr>
              <w:t>E</w:t>
            </w:r>
          </w:p>
        </w:tc>
      </w:tr>
      <w:tr w:rsidR="006D43C2" w:rsidRPr="00050A64" w14:paraId="4B9FD8A4" w14:textId="77777777" w:rsidTr="009C7554">
        <w:tc>
          <w:tcPr>
            <w:tcW w:w="7366" w:type="dxa"/>
          </w:tcPr>
          <w:p w14:paraId="4AD6F6C6" w14:textId="534FE51B" w:rsidR="006D43C2" w:rsidRPr="00050A64" w:rsidRDefault="006D43C2" w:rsidP="006D43C2">
            <w:pPr>
              <w:spacing w:after="240" w:line="240" w:lineRule="auto"/>
              <w:rPr>
                <w:rFonts w:ascii="Arial" w:eastAsia="Times New Roman" w:hAnsi="Arial" w:cs="Arial"/>
                <w:bCs/>
                <w:color w:val="000000"/>
                <w:lang w:eastAsia="en-GB"/>
              </w:rPr>
            </w:pPr>
            <w:r w:rsidRPr="00050A64">
              <w:rPr>
                <w:rFonts w:ascii="Arial" w:eastAsia="Times New Roman" w:hAnsi="Arial" w:cs="Arial"/>
                <w:bCs/>
                <w:color w:val="000000"/>
                <w:lang w:eastAsia="en-GB"/>
              </w:rPr>
              <w:t>Confident and likeable, and genuinely motivated about talking to</w:t>
            </w:r>
            <w:r w:rsidR="00707759" w:rsidRPr="00050A64">
              <w:rPr>
                <w:rFonts w:ascii="Arial" w:eastAsia="Times New Roman" w:hAnsi="Arial" w:cs="Arial"/>
                <w:bCs/>
                <w:color w:val="000000"/>
                <w:lang w:eastAsia="en-GB"/>
              </w:rPr>
              <w:t xml:space="preserve"> and supporting</w:t>
            </w:r>
            <w:r w:rsidRPr="00050A64">
              <w:rPr>
                <w:rFonts w:ascii="Arial" w:eastAsia="Times New Roman" w:hAnsi="Arial" w:cs="Arial"/>
                <w:bCs/>
                <w:color w:val="000000"/>
                <w:lang w:eastAsia="en-GB"/>
              </w:rPr>
              <w:t xml:space="preserve"> young people in a range of settings including schools</w:t>
            </w:r>
          </w:p>
        </w:tc>
        <w:tc>
          <w:tcPr>
            <w:tcW w:w="1560" w:type="dxa"/>
          </w:tcPr>
          <w:p w14:paraId="33C5F048" w14:textId="77777777" w:rsidR="006D43C2" w:rsidRPr="00050A64" w:rsidRDefault="006D43C2" w:rsidP="006D43C2">
            <w:pPr>
              <w:spacing w:after="240" w:line="240" w:lineRule="auto"/>
              <w:ind w:right="900"/>
              <w:jc w:val="center"/>
              <w:rPr>
                <w:rFonts w:ascii="Arial" w:eastAsia="Times New Roman" w:hAnsi="Arial" w:cs="Arial"/>
                <w:b/>
                <w:lang w:eastAsia="en-GB"/>
              </w:rPr>
            </w:pPr>
            <w:r w:rsidRPr="00050A64">
              <w:rPr>
                <w:rFonts w:ascii="Arial" w:eastAsia="Times New Roman" w:hAnsi="Arial" w:cs="Arial"/>
                <w:b/>
                <w:lang w:eastAsia="en-GB"/>
              </w:rPr>
              <w:t>E</w:t>
            </w:r>
          </w:p>
        </w:tc>
      </w:tr>
      <w:tr w:rsidR="006D43C2" w:rsidRPr="00050A64" w14:paraId="29940427" w14:textId="77777777" w:rsidTr="009C7554">
        <w:tc>
          <w:tcPr>
            <w:tcW w:w="7366" w:type="dxa"/>
          </w:tcPr>
          <w:p w14:paraId="4E46E74A" w14:textId="77777777" w:rsidR="006D43C2" w:rsidRPr="00050A64" w:rsidRDefault="006D43C2" w:rsidP="006D43C2">
            <w:pPr>
              <w:spacing w:after="240" w:line="240" w:lineRule="auto"/>
              <w:rPr>
                <w:rFonts w:ascii="Arial" w:eastAsia="Times New Roman" w:hAnsi="Arial" w:cs="Arial"/>
                <w:bCs/>
                <w:lang w:eastAsia="en-GB"/>
              </w:rPr>
            </w:pPr>
            <w:r w:rsidRPr="00050A64">
              <w:rPr>
                <w:rFonts w:ascii="Arial" w:eastAsia="Times New Roman" w:hAnsi="Arial" w:cs="Arial"/>
                <w:bCs/>
                <w:color w:val="000000"/>
                <w:lang w:eastAsia="en-GB"/>
              </w:rPr>
              <w:t>Knowledgeable about how young people use social media and ‘plugged in’ to emerging youth sub-culture</w:t>
            </w:r>
          </w:p>
        </w:tc>
        <w:tc>
          <w:tcPr>
            <w:tcW w:w="1560" w:type="dxa"/>
          </w:tcPr>
          <w:p w14:paraId="1123E850" w14:textId="3285D651" w:rsidR="006D43C2" w:rsidRPr="00050A64" w:rsidRDefault="00707759" w:rsidP="006D43C2">
            <w:pPr>
              <w:spacing w:after="240" w:line="240" w:lineRule="auto"/>
              <w:ind w:right="900"/>
              <w:jc w:val="center"/>
              <w:rPr>
                <w:rFonts w:ascii="Arial" w:eastAsia="Times New Roman" w:hAnsi="Arial" w:cs="Arial"/>
                <w:b/>
                <w:lang w:eastAsia="en-GB"/>
              </w:rPr>
            </w:pPr>
            <w:r w:rsidRPr="00050A64">
              <w:rPr>
                <w:rFonts w:ascii="Arial" w:eastAsia="Times New Roman" w:hAnsi="Arial" w:cs="Arial"/>
                <w:b/>
                <w:lang w:eastAsia="en-GB"/>
              </w:rPr>
              <w:t>D</w:t>
            </w:r>
          </w:p>
        </w:tc>
      </w:tr>
      <w:tr w:rsidR="006D43C2" w:rsidRPr="00050A64" w14:paraId="112F75BA" w14:textId="77777777" w:rsidTr="009C7554">
        <w:tc>
          <w:tcPr>
            <w:tcW w:w="7366" w:type="dxa"/>
          </w:tcPr>
          <w:p w14:paraId="2E7023C3" w14:textId="77777777" w:rsidR="006D43C2" w:rsidRPr="00050A64" w:rsidRDefault="006D43C2" w:rsidP="006D43C2">
            <w:pPr>
              <w:spacing w:after="240" w:line="240" w:lineRule="auto"/>
              <w:rPr>
                <w:rFonts w:ascii="Arial" w:eastAsia="Times New Roman" w:hAnsi="Arial" w:cs="Arial"/>
                <w:bCs/>
                <w:color w:val="000000"/>
                <w:lang w:eastAsia="en-GB"/>
              </w:rPr>
            </w:pPr>
            <w:r w:rsidRPr="00050A64">
              <w:rPr>
                <w:rFonts w:ascii="Arial" w:eastAsia="Times New Roman" w:hAnsi="Arial" w:cs="Arial"/>
                <w:bCs/>
                <w:color w:val="000000"/>
                <w:lang w:eastAsia="en-GB"/>
              </w:rPr>
              <w:t>A working understanding of equality and diversity with the ability to challenge discriminatory behaviour</w:t>
            </w:r>
          </w:p>
        </w:tc>
        <w:tc>
          <w:tcPr>
            <w:tcW w:w="1560" w:type="dxa"/>
          </w:tcPr>
          <w:p w14:paraId="1F18B048" w14:textId="77777777" w:rsidR="006D43C2" w:rsidRPr="00050A64" w:rsidRDefault="006D43C2" w:rsidP="006D43C2">
            <w:pPr>
              <w:spacing w:after="240" w:line="240" w:lineRule="auto"/>
              <w:ind w:right="900"/>
              <w:jc w:val="center"/>
              <w:rPr>
                <w:rFonts w:ascii="Arial" w:eastAsia="Times New Roman" w:hAnsi="Arial" w:cs="Arial"/>
                <w:b/>
                <w:lang w:eastAsia="en-GB"/>
              </w:rPr>
            </w:pPr>
            <w:r w:rsidRPr="00050A64">
              <w:rPr>
                <w:rFonts w:ascii="Arial" w:eastAsia="Times New Roman" w:hAnsi="Arial" w:cs="Arial"/>
                <w:b/>
                <w:lang w:eastAsia="en-GB"/>
              </w:rPr>
              <w:t>D</w:t>
            </w:r>
          </w:p>
        </w:tc>
      </w:tr>
      <w:tr w:rsidR="006D43C2" w:rsidRPr="00050A64" w14:paraId="1278C5AB" w14:textId="77777777" w:rsidTr="009C7554">
        <w:tc>
          <w:tcPr>
            <w:tcW w:w="7366" w:type="dxa"/>
          </w:tcPr>
          <w:p w14:paraId="64C4238E" w14:textId="77777777" w:rsidR="006D43C2" w:rsidRPr="00050A64" w:rsidRDefault="006D43C2" w:rsidP="006D43C2">
            <w:pPr>
              <w:spacing w:after="240" w:line="240" w:lineRule="auto"/>
              <w:rPr>
                <w:rFonts w:ascii="Arial" w:eastAsia="Times New Roman" w:hAnsi="Arial" w:cs="Arial"/>
                <w:bCs/>
                <w:lang w:eastAsia="en-GB"/>
              </w:rPr>
            </w:pPr>
            <w:r w:rsidRPr="00050A64">
              <w:rPr>
                <w:rFonts w:ascii="Arial" w:eastAsia="Times New Roman" w:hAnsi="Arial" w:cs="Arial"/>
                <w:bCs/>
                <w:lang w:eastAsia="en-GB"/>
              </w:rPr>
              <w:t xml:space="preserve">Computer literate including word, excel, </w:t>
            </w:r>
            <w:proofErr w:type="spellStart"/>
            <w:r w:rsidRPr="00050A64">
              <w:rPr>
                <w:rFonts w:ascii="Arial" w:eastAsia="Times New Roman" w:hAnsi="Arial" w:cs="Arial"/>
                <w:bCs/>
                <w:lang w:eastAsia="en-GB"/>
              </w:rPr>
              <w:t>powerpoint</w:t>
            </w:r>
            <w:proofErr w:type="spellEnd"/>
            <w:r w:rsidRPr="00050A64">
              <w:rPr>
                <w:rFonts w:ascii="Arial" w:eastAsia="Times New Roman" w:hAnsi="Arial" w:cs="Arial"/>
                <w:bCs/>
                <w:lang w:eastAsia="en-GB"/>
              </w:rPr>
              <w:t>, database</w:t>
            </w:r>
          </w:p>
        </w:tc>
        <w:tc>
          <w:tcPr>
            <w:tcW w:w="1560" w:type="dxa"/>
          </w:tcPr>
          <w:p w14:paraId="5394E743" w14:textId="77777777" w:rsidR="006D43C2" w:rsidRPr="00050A64" w:rsidRDefault="006D43C2" w:rsidP="006D43C2">
            <w:pPr>
              <w:spacing w:after="240" w:line="240" w:lineRule="auto"/>
              <w:ind w:right="900"/>
              <w:jc w:val="center"/>
              <w:rPr>
                <w:rFonts w:ascii="Arial" w:eastAsia="Times New Roman" w:hAnsi="Arial" w:cs="Arial"/>
                <w:b/>
                <w:lang w:eastAsia="en-GB"/>
              </w:rPr>
            </w:pPr>
            <w:r w:rsidRPr="00050A64">
              <w:rPr>
                <w:rFonts w:ascii="Arial" w:eastAsia="Times New Roman" w:hAnsi="Arial" w:cs="Arial"/>
                <w:b/>
                <w:lang w:eastAsia="en-GB"/>
              </w:rPr>
              <w:t>E</w:t>
            </w:r>
          </w:p>
        </w:tc>
      </w:tr>
      <w:tr w:rsidR="006D43C2" w:rsidRPr="00050A64" w14:paraId="5C736DBF" w14:textId="77777777" w:rsidTr="009C7554">
        <w:tc>
          <w:tcPr>
            <w:tcW w:w="7366" w:type="dxa"/>
          </w:tcPr>
          <w:p w14:paraId="3E43D9CF" w14:textId="77777777" w:rsidR="006D43C2" w:rsidRPr="00050A64" w:rsidRDefault="006D43C2" w:rsidP="006D43C2">
            <w:pPr>
              <w:spacing w:after="240" w:line="240" w:lineRule="auto"/>
              <w:rPr>
                <w:rFonts w:ascii="Arial" w:eastAsia="Times New Roman" w:hAnsi="Arial" w:cs="Arial"/>
                <w:bCs/>
                <w:lang w:eastAsia="en-GB"/>
              </w:rPr>
            </w:pPr>
            <w:r w:rsidRPr="00050A64">
              <w:rPr>
                <w:rFonts w:ascii="Arial" w:eastAsia="Times New Roman" w:hAnsi="Arial" w:cs="Arial"/>
                <w:bCs/>
                <w:lang w:eastAsia="en-GB"/>
              </w:rPr>
              <w:t>Has Integrity, is punctual, dependable, authentic, presentable, and young person relatable</w:t>
            </w:r>
          </w:p>
        </w:tc>
        <w:tc>
          <w:tcPr>
            <w:tcW w:w="1560" w:type="dxa"/>
          </w:tcPr>
          <w:p w14:paraId="4C07A5E0" w14:textId="77777777" w:rsidR="006D43C2" w:rsidRPr="00050A64" w:rsidRDefault="006D43C2" w:rsidP="006D43C2">
            <w:pPr>
              <w:spacing w:after="240" w:line="240" w:lineRule="auto"/>
              <w:ind w:right="900"/>
              <w:jc w:val="center"/>
              <w:rPr>
                <w:rFonts w:ascii="Arial" w:eastAsia="Times New Roman" w:hAnsi="Arial" w:cs="Arial"/>
                <w:b/>
                <w:lang w:eastAsia="en-GB"/>
              </w:rPr>
            </w:pPr>
            <w:r w:rsidRPr="00050A64">
              <w:rPr>
                <w:rFonts w:ascii="Arial" w:eastAsia="Times New Roman" w:hAnsi="Arial" w:cs="Arial"/>
                <w:b/>
                <w:lang w:eastAsia="en-GB"/>
              </w:rPr>
              <w:t>E</w:t>
            </w:r>
          </w:p>
        </w:tc>
      </w:tr>
      <w:tr w:rsidR="006D43C2" w:rsidRPr="00050A64" w14:paraId="5D8F501F" w14:textId="77777777" w:rsidTr="009C7554">
        <w:tc>
          <w:tcPr>
            <w:tcW w:w="7366" w:type="dxa"/>
          </w:tcPr>
          <w:p w14:paraId="53461D64" w14:textId="75FA2DDA" w:rsidR="006D43C2" w:rsidRPr="00050A64" w:rsidRDefault="006D43C2" w:rsidP="006D43C2">
            <w:pPr>
              <w:spacing w:after="240" w:line="240" w:lineRule="auto"/>
              <w:rPr>
                <w:rFonts w:ascii="Arial" w:eastAsia="Times New Roman" w:hAnsi="Arial" w:cs="Arial"/>
                <w:bCs/>
                <w:lang w:eastAsia="en-GB"/>
              </w:rPr>
            </w:pPr>
            <w:r w:rsidRPr="00050A64">
              <w:rPr>
                <w:rFonts w:ascii="Arial" w:eastAsia="Times New Roman" w:hAnsi="Arial" w:cs="Arial"/>
                <w:bCs/>
                <w:color w:val="000000"/>
                <w:lang w:eastAsia="en-GB"/>
              </w:rPr>
              <w:t xml:space="preserve">Committed to the values and aims of </w:t>
            </w:r>
            <w:r w:rsidR="00297EAF">
              <w:rPr>
                <w:rFonts w:ascii="Arial" w:eastAsia="HGMinchoB" w:hAnsi="Arial" w:cs="Arial"/>
                <w:lang w:val="en-US" w:eastAsia="ja-JP"/>
              </w:rPr>
              <w:t xml:space="preserve">the </w:t>
            </w:r>
            <w:r w:rsidR="00297EAF" w:rsidRPr="009F4DFC">
              <w:rPr>
                <w:rFonts w:ascii="Arial Nova" w:eastAsia="Calibri" w:hAnsi="Arial Nova" w:cs="Calibri"/>
                <w:b/>
                <w:bCs/>
                <w:color w:val="000000"/>
                <w:sz w:val="24"/>
                <w:szCs w:val="24"/>
              </w:rPr>
              <w:t>wïsh centre</w:t>
            </w:r>
            <w:r w:rsidRPr="00050A64">
              <w:rPr>
                <w:rFonts w:ascii="Arial" w:eastAsia="Times New Roman" w:hAnsi="Arial" w:cs="Arial"/>
                <w:bCs/>
                <w:color w:val="000000"/>
                <w:lang w:eastAsia="en-GB"/>
              </w:rPr>
              <w:t xml:space="preserve"> and able to represent the organisation with </w:t>
            </w:r>
            <w:r w:rsidR="00707759" w:rsidRPr="00050A64">
              <w:rPr>
                <w:rFonts w:ascii="Arial" w:eastAsia="Times New Roman" w:hAnsi="Arial" w:cs="Arial"/>
                <w:bCs/>
                <w:color w:val="000000"/>
                <w:lang w:eastAsia="en-GB"/>
              </w:rPr>
              <w:t>enthusiasm</w:t>
            </w:r>
          </w:p>
        </w:tc>
        <w:tc>
          <w:tcPr>
            <w:tcW w:w="1560" w:type="dxa"/>
          </w:tcPr>
          <w:p w14:paraId="43E25979" w14:textId="77777777" w:rsidR="006D43C2" w:rsidRPr="00050A64" w:rsidRDefault="006D43C2" w:rsidP="006D43C2">
            <w:pPr>
              <w:spacing w:after="240" w:line="240" w:lineRule="auto"/>
              <w:ind w:right="900"/>
              <w:jc w:val="center"/>
              <w:rPr>
                <w:rFonts w:ascii="Arial" w:eastAsia="Times New Roman" w:hAnsi="Arial" w:cs="Arial"/>
                <w:b/>
                <w:lang w:eastAsia="en-GB"/>
              </w:rPr>
            </w:pPr>
            <w:r w:rsidRPr="00050A64">
              <w:rPr>
                <w:rFonts w:ascii="Arial" w:eastAsia="Times New Roman" w:hAnsi="Arial" w:cs="Arial"/>
                <w:b/>
                <w:lang w:eastAsia="en-GB"/>
              </w:rPr>
              <w:t>E</w:t>
            </w:r>
          </w:p>
        </w:tc>
      </w:tr>
    </w:tbl>
    <w:p w14:paraId="5E0194F2" w14:textId="77777777" w:rsidR="006D43C2" w:rsidRPr="00050A64" w:rsidRDefault="006D43C2" w:rsidP="006D43C2">
      <w:pPr>
        <w:spacing w:after="0" w:line="240" w:lineRule="auto"/>
        <w:ind w:right="139"/>
        <w:rPr>
          <w:rFonts w:ascii="Arial" w:eastAsia="Times New Roman" w:hAnsi="Arial" w:cs="Arial"/>
          <w:b/>
          <w:lang w:eastAsia="en-GB"/>
        </w:rPr>
      </w:pPr>
    </w:p>
    <w:p w14:paraId="2B8E5DC3" w14:textId="77777777" w:rsidR="006D43C2" w:rsidRPr="00050A64" w:rsidRDefault="006D43C2" w:rsidP="006D43C2">
      <w:pPr>
        <w:spacing w:after="0" w:line="240" w:lineRule="auto"/>
        <w:ind w:right="900"/>
        <w:rPr>
          <w:rFonts w:ascii="Arial" w:eastAsia="Times New Roman" w:hAnsi="Arial" w:cs="Arial"/>
          <w:iCs/>
          <w:lang w:eastAsia="en-GB"/>
        </w:rPr>
      </w:pPr>
    </w:p>
    <w:p w14:paraId="49062CDC" w14:textId="77777777" w:rsidR="009507C9" w:rsidRPr="00050A64" w:rsidRDefault="009507C9" w:rsidP="00584416">
      <w:pPr>
        <w:rPr>
          <w:rFonts w:ascii="Arial" w:hAnsi="Arial" w:cs="Arial"/>
          <w:b/>
          <w:bCs/>
        </w:rPr>
      </w:pPr>
    </w:p>
    <w:p w14:paraId="13F4B18F" w14:textId="2D4C6B81" w:rsidR="009507C9" w:rsidRPr="00050A64" w:rsidRDefault="009507C9" w:rsidP="00584416">
      <w:pPr>
        <w:rPr>
          <w:rFonts w:ascii="Arial" w:hAnsi="Arial" w:cs="Arial"/>
        </w:rPr>
      </w:pPr>
    </w:p>
    <w:p w14:paraId="67C50250" w14:textId="77777777" w:rsidR="009507C9" w:rsidRPr="00050A64" w:rsidRDefault="009507C9" w:rsidP="00584416">
      <w:pPr>
        <w:rPr>
          <w:rFonts w:ascii="Arial" w:hAnsi="Arial" w:cs="Arial"/>
        </w:rPr>
      </w:pPr>
    </w:p>
    <w:p w14:paraId="427D1B82" w14:textId="54952184" w:rsidR="006722C8" w:rsidRPr="00050A64" w:rsidRDefault="006722C8" w:rsidP="00584416">
      <w:pPr>
        <w:rPr>
          <w:rFonts w:ascii="Arial" w:hAnsi="Arial" w:cs="Arial"/>
        </w:rPr>
      </w:pPr>
    </w:p>
    <w:p w14:paraId="7833B63E" w14:textId="72E35AF0" w:rsidR="006722C8" w:rsidRPr="00050A64" w:rsidRDefault="006722C8" w:rsidP="00584416">
      <w:pPr>
        <w:rPr>
          <w:rFonts w:ascii="Arial" w:hAnsi="Arial" w:cs="Arial"/>
        </w:rPr>
      </w:pPr>
    </w:p>
    <w:p w14:paraId="1724911E" w14:textId="70DFDCF9" w:rsidR="006722C8" w:rsidRPr="00050A64" w:rsidRDefault="006722C8" w:rsidP="00584416">
      <w:pPr>
        <w:rPr>
          <w:rFonts w:ascii="Arial" w:hAnsi="Arial" w:cs="Arial"/>
        </w:rPr>
      </w:pPr>
    </w:p>
    <w:p w14:paraId="572D3BAF" w14:textId="7D5792E5" w:rsidR="006722C8" w:rsidRPr="00050A64" w:rsidRDefault="006722C8" w:rsidP="00584416">
      <w:pPr>
        <w:rPr>
          <w:rFonts w:ascii="Arial" w:hAnsi="Arial" w:cs="Arial"/>
        </w:rPr>
      </w:pPr>
    </w:p>
    <w:p w14:paraId="5ADB79C1" w14:textId="77777777" w:rsidR="0015409C" w:rsidRPr="00050A64" w:rsidRDefault="0015409C" w:rsidP="00584416">
      <w:pPr>
        <w:rPr>
          <w:rFonts w:ascii="Arial" w:hAnsi="Arial" w:cs="Arial"/>
          <w:noProof/>
        </w:rPr>
      </w:pPr>
    </w:p>
    <w:p w14:paraId="554B1165" w14:textId="77777777" w:rsidR="0015409C" w:rsidRPr="00050A64" w:rsidRDefault="0015409C" w:rsidP="00584416">
      <w:pPr>
        <w:rPr>
          <w:rFonts w:ascii="Arial" w:hAnsi="Arial" w:cs="Arial"/>
          <w:noProof/>
        </w:rPr>
      </w:pPr>
    </w:p>
    <w:p w14:paraId="2E1A191D" w14:textId="77777777" w:rsidR="0015409C" w:rsidRPr="00050A64" w:rsidRDefault="0015409C" w:rsidP="00584416">
      <w:pPr>
        <w:rPr>
          <w:rFonts w:ascii="Arial" w:hAnsi="Arial" w:cs="Arial"/>
          <w:noProof/>
        </w:rPr>
      </w:pPr>
    </w:p>
    <w:p w14:paraId="3EEF875A" w14:textId="06285879" w:rsidR="00124FCD" w:rsidRPr="00050A64" w:rsidRDefault="00124FCD" w:rsidP="00124FCD">
      <w:pPr>
        <w:rPr>
          <w:rFonts w:ascii="Arial" w:hAnsi="Arial" w:cs="Arial"/>
        </w:rPr>
      </w:pPr>
    </w:p>
    <w:sectPr w:rsidR="00124FCD" w:rsidRPr="00050A64" w:rsidSect="00297EAF">
      <w:headerReference w:type="default" r:id="rId10"/>
      <w:footerReference w:type="default" r:id="rId11"/>
      <w:pgSz w:w="11906" w:h="16838"/>
      <w:pgMar w:top="2836" w:right="1080" w:bottom="1440" w:left="1080" w:header="709" w:footer="0" w:gutter="0"/>
      <w:cols w:space="14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269A2" w14:textId="77777777" w:rsidR="00EA1598" w:rsidRDefault="00EA1598" w:rsidP="00C04F08">
      <w:pPr>
        <w:spacing w:after="0" w:line="240" w:lineRule="auto"/>
      </w:pPr>
      <w:r>
        <w:separator/>
      </w:r>
    </w:p>
  </w:endnote>
  <w:endnote w:type="continuationSeparator" w:id="0">
    <w:p w14:paraId="231F055F" w14:textId="77777777" w:rsidR="00EA1598" w:rsidRDefault="00EA1598" w:rsidP="00C0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HGMinchoB">
    <w:altName w:val="MS Gothic"/>
    <w:panose1 w:val="00000000000000000000"/>
    <w:charset w:val="80"/>
    <w:family w:val="roman"/>
    <w:notTrueType/>
    <w:pitch w:val="default"/>
    <w:sig w:usb0="00000001" w:usb1="08070000" w:usb2="00000010" w:usb3="00000000" w:csb0="00020000"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6BC1" w14:textId="0A1E3F59" w:rsidR="00AC3197" w:rsidRPr="00423C5F" w:rsidRDefault="00AC3197" w:rsidP="00AC3197">
    <w:pPr>
      <w:spacing w:after="120" w:line="160" w:lineRule="exact"/>
      <w:jc w:val="center"/>
      <w:rPr>
        <w:rFonts w:ascii="Arial" w:hAnsi="Arial" w:cs="Arial"/>
        <w:color w:val="29235C"/>
        <w:sz w:val="18"/>
        <w:szCs w:val="18"/>
      </w:rPr>
    </w:pPr>
    <w:r w:rsidRPr="0088694F">
      <w:rPr>
        <w:rFonts w:ascii="Arial" w:hAnsi="Arial" w:cs="Arial"/>
        <w:b/>
        <w:bCs/>
        <w:color w:val="29235C"/>
        <w:sz w:val="18"/>
        <w:szCs w:val="18"/>
      </w:rPr>
      <w:t>The wïsh centre</w:t>
    </w:r>
    <w:r w:rsidRPr="00423C5F">
      <w:rPr>
        <w:rFonts w:ascii="Arial" w:hAnsi="Arial" w:cs="Arial"/>
        <w:color w:val="29235C"/>
        <w:sz w:val="18"/>
        <w:szCs w:val="18"/>
      </w:rPr>
      <w:t xml:space="preserve"> </w:t>
    </w:r>
    <w:r w:rsidRPr="00423C5F">
      <w:rPr>
        <w:rFonts w:ascii="Arial" w:hAnsi="Arial" w:cs="Arial"/>
        <w:b/>
        <w:bCs/>
        <w:color w:val="60C4E0"/>
        <w:sz w:val="18"/>
        <w:szCs w:val="18"/>
      </w:rPr>
      <w:t>·</w:t>
    </w:r>
    <w:r w:rsidRPr="00423C5F">
      <w:rPr>
        <w:rFonts w:ascii="Arial" w:hAnsi="Arial" w:cs="Arial"/>
        <w:color w:val="29235C"/>
        <w:sz w:val="18"/>
        <w:szCs w:val="18"/>
      </w:rPr>
      <w:t xml:space="preserve"> </w:t>
    </w:r>
    <w:r w:rsidR="00F57393" w:rsidRPr="00F57393">
      <w:rPr>
        <w:rFonts w:ascii="Arial" w:hAnsi="Arial" w:cs="Arial"/>
        <w:color w:val="29235C"/>
        <w:sz w:val="16"/>
        <w:szCs w:val="16"/>
      </w:rPr>
      <w:t>Registered Office: 85 Great Portland Street, First Floor, London W1W 7LT</w:t>
    </w:r>
  </w:p>
  <w:p w14:paraId="30A49572" w14:textId="21A210E4" w:rsidR="00AC3197" w:rsidRPr="0013770E" w:rsidRDefault="00AC3197" w:rsidP="00AC3197">
    <w:pPr>
      <w:spacing w:after="120" w:line="160" w:lineRule="exact"/>
      <w:jc w:val="center"/>
      <w:rPr>
        <w:rFonts w:ascii="Arial" w:hAnsi="Arial" w:cs="Arial"/>
        <w:color w:val="29235C"/>
        <w:sz w:val="16"/>
        <w:szCs w:val="16"/>
      </w:rPr>
    </w:pPr>
    <w:r w:rsidRPr="0013770E">
      <w:rPr>
        <w:rFonts w:ascii="Arial" w:hAnsi="Arial" w:cs="Arial"/>
        <w:color w:val="29235C"/>
        <w:sz w:val="16"/>
        <w:szCs w:val="16"/>
      </w:rPr>
      <w:t xml:space="preserve">Tel: </w:t>
    </w:r>
    <w:r w:rsidR="00F57393" w:rsidRPr="0013770E">
      <w:rPr>
        <w:rFonts w:ascii="Arial" w:hAnsi="Arial" w:cs="Arial"/>
        <w:color w:val="29235C"/>
        <w:sz w:val="16"/>
        <w:szCs w:val="16"/>
      </w:rPr>
      <w:t>020 3137 9044 </w:t>
    </w:r>
    <w:r w:rsidRPr="0013770E">
      <w:rPr>
        <w:rFonts w:ascii="Arial" w:hAnsi="Arial" w:cs="Arial"/>
        <w:b/>
        <w:bCs/>
        <w:color w:val="60C4E0"/>
        <w:sz w:val="16"/>
        <w:szCs w:val="16"/>
      </w:rPr>
      <w:t>·</w:t>
    </w:r>
    <w:r w:rsidRPr="0013770E">
      <w:rPr>
        <w:rFonts w:ascii="Arial" w:hAnsi="Arial" w:cs="Arial"/>
        <w:color w:val="29235C"/>
        <w:sz w:val="16"/>
        <w:szCs w:val="16"/>
      </w:rPr>
      <w:t xml:space="preserve"> Email: </w:t>
    </w:r>
    <w:hyperlink r:id="rId1" w:history="1">
      <w:r w:rsidRPr="0013770E">
        <w:rPr>
          <w:rStyle w:val="Hyperlink"/>
          <w:rFonts w:ascii="Arial" w:hAnsi="Arial" w:cs="Arial"/>
          <w:sz w:val="16"/>
          <w:szCs w:val="16"/>
        </w:rPr>
        <w:t>info@thewishcentre.org.uk</w:t>
      </w:r>
    </w:hyperlink>
    <w:r w:rsidRPr="0013770E">
      <w:rPr>
        <w:rFonts w:ascii="Arial" w:hAnsi="Arial" w:cs="Arial"/>
        <w:color w:val="29235C"/>
        <w:sz w:val="16"/>
        <w:szCs w:val="16"/>
      </w:rPr>
      <w:t xml:space="preserve"> </w:t>
    </w:r>
    <w:r w:rsidRPr="0013770E">
      <w:rPr>
        <w:rFonts w:ascii="Arial" w:hAnsi="Arial" w:cs="Arial"/>
        <w:b/>
        <w:bCs/>
        <w:color w:val="60C4E0"/>
        <w:sz w:val="16"/>
        <w:szCs w:val="16"/>
      </w:rPr>
      <w:t>·</w:t>
    </w:r>
    <w:r w:rsidRPr="0013770E">
      <w:rPr>
        <w:rFonts w:ascii="Arial" w:hAnsi="Arial" w:cs="Arial"/>
        <w:color w:val="29235C"/>
        <w:sz w:val="16"/>
        <w:szCs w:val="16"/>
      </w:rPr>
      <w:t xml:space="preserve"> Website: </w:t>
    </w:r>
    <w:hyperlink r:id="rId2" w:history="1">
      <w:r w:rsidRPr="0013770E">
        <w:rPr>
          <w:rStyle w:val="Hyperlink"/>
          <w:rFonts w:ascii="Arial" w:hAnsi="Arial" w:cs="Arial"/>
          <w:sz w:val="16"/>
          <w:szCs w:val="16"/>
        </w:rPr>
        <w:t>www.thewishcentre.org.uk</w:t>
      </w:r>
    </w:hyperlink>
  </w:p>
  <w:p w14:paraId="3505F115" w14:textId="56AECB1F" w:rsidR="00AC3197" w:rsidRDefault="00AC3197" w:rsidP="00AC3197">
    <w:pPr>
      <w:spacing w:after="120" w:line="160" w:lineRule="exact"/>
      <w:jc w:val="center"/>
      <w:rPr>
        <w:rFonts w:ascii="Arial" w:hAnsi="Arial" w:cs="Arial"/>
        <w:color w:val="29235C"/>
        <w:sz w:val="16"/>
        <w:szCs w:val="16"/>
      </w:rPr>
    </w:pPr>
    <w:r>
      <w:rPr>
        <w:rFonts w:ascii="Arial" w:hAnsi="Arial" w:cs="Arial"/>
        <w:color w:val="29235C"/>
        <w:sz w:val="16"/>
        <w:szCs w:val="16"/>
      </w:rPr>
      <w:br/>
    </w:r>
    <w:r w:rsidRPr="00423C5F">
      <w:rPr>
        <w:rFonts w:ascii="Arial" w:hAnsi="Arial" w:cs="Arial"/>
        <w:color w:val="29235C"/>
        <w:sz w:val="16"/>
        <w:szCs w:val="16"/>
      </w:rPr>
      <w:t>Registered Charity No.1125263</w:t>
    </w:r>
  </w:p>
  <w:p w14:paraId="44BB7ADF" w14:textId="638243C8" w:rsidR="002B7436" w:rsidRPr="00AD5F12" w:rsidRDefault="00AC3197" w:rsidP="00AD5F12">
    <w:pPr>
      <w:spacing w:after="120" w:line="160" w:lineRule="exact"/>
      <w:jc w:val="center"/>
      <w:rPr>
        <w:rFonts w:ascii="Arial" w:hAnsi="Arial" w:cs="Arial"/>
        <w:color w:val="29235C"/>
        <w:sz w:val="16"/>
        <w:szCs w:val="16"/>
      </w:rPr>
    </w:pP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sidRPr="00AC3197">
      <w:rPr>
        <w:rFonts w:ascii="Arial" w:hAnsi="Arial" w:cs="Arial"/>
        <w:color w:val="29235C"/>
        <w:sz w:val="16"/>
        <w:szCs w:val="16"/>
      </w:rPr>
      <w:t xml:space="preserve">Page </w:t>
    </w:r>
    <w:r w:rsidRPr="00AC3197">
      <w:rPr>
        <w:rFonts w:ascii="Arial" w:hAnsi="Arial" w:cs="Arial"/>
        <w:b/>
        <w:bCs/>
        <w:color w:val="29235C"/>
        <w:sz w:val="16"/>
        <w:szCs w:val="16"/>
      </w:rPr>
      <w:fldChar w:fldCharType="begin"/>
    </w:r>
    <w:r w:rsidRPr="00AC3197">
      <w:rPr>
        <w:rFonts w:ascii="Arial" w:hAnsi="Arial" w:cs="Arial"/>
        <w:b/>
        <w:bCs/>
        <w:color w:val="29235C"/>
        <w:sz w:val="16"/>
        <w:szCs w:val="16"/>
      </w:rPr>
      <w:instrText xml:space="preserve"> PAGE  \* Arabic  \* MERGEFORMAT </w:instrText>
    </w:r>
    <w:r w:rsidRPr="00AC3197">
      <w:rPr>
        <w:rFonts w:ascii="Arial" w:hAnsi="Arial" w:cs="Arial"/>
        <w:b/>
        <w:bCs/>
        <w:color w:val="29235C"/>
        <w:sz w:val="16"/>
        <w:szCs w:val="16"/>
      </w:rPr>
      <w:fldChar w:fldCharType="separate"/>
    </w:r>
    <w:r w:rsidRPr="00AC3197">
      <w:rPr>
        <w:rFonts w:ascii="Arial" w:hAnsi="Arial" w:cs="Arial"/>
        <w:b/>
        <w:bCs/>
        <w:noProof/>
        <w:color w:val="29235C"/>
        <w:sz w:val="16"/>
        <w:szCs w:val="16"/>
      </w:rPr>
      <w:t>1</w:t>
    </w:r>
    <w:r w:rsidRPr="00AC3197">
      <w:rPr>
        <w:rFonts w:ascii="Arial" w:hAnsi="Arial" w:cs="Arial"/>
        <w:b/>
        <w:bCs/>
        <w:color w:val="29235C"/>
        <w:sz w:val="16"/>
        <w:szCs w:val="16"/>
      </w:rPr>
      <w:fldChar w:fldCharType="end"/>
    </w:r>
    <w:r w:rsidRPr="00AC3197">
      <w:rPr>
        <w:rFonts w:ascii="Arial" w:hAnsi="Arial" w:cs="Arial"/>
        <w:color w:val="29235C"/>
        <w:sz w:val="16"/>
        <w:szCs w:val="16"/>
      </w:rPr>
      <w:t xml:space="preserve"> of </w:t>
    </w:r>
    <w:r w:rsidRPr="00AC3197">
      <w:rPr>
        <w:rFonts w:ascii="Arial" w:hAnsi="Arial" w:cs="Arial"/>
        <w:b/>
        <w:bCs/>
        <w:color w:val="29235C"/>
        <w:sz w:val="16"/>
        <w:szCs w:val="16"/>
      </w:rPr>
      <w:fldChar w:fldCharType="begin"/>
    </w:r>
    <w:r w:rsidRPr="00AC3197">
      <w:rPr>
        <w:rFonts w:ascii="Arial" w:hAnsi="Arial" w:cs="Arial"/>
        <w:b/>
        <w:bCs/>
        <w:color w:val="29235C"/>
        <w:sz w:val="16"/>
        <w:szCs w:val="16"/>
      </w:rPr>
      <w:instrText xml:space="preserve"> NUMPAGES  \* Arabic  \* MERGEFORMAT </w:instrText>
    </w:r>
    <w:r w:rsidRPr="00AC3197">
      <w:rPr>
        <w:rFonts w:ascii="Arial" w:hAnsi="Arial" w:cs="Arial"/>
        <w:b/>
        <w:bCs/>
        <w:color w:val="29235C"/>
        <w:sz w:val="16"/>
        <w:szCs w:val="16"/>
      </w:rPr>
      <w:fldChar w:fldCharType="separate"/>
    </w:r>
    <w:r w:rsidRPr="00AC3197">
      <w:rPr>
        <w:rFonts w:ascii="Arial" w:hAnsi="Arial" w:cs="Arial"/>
        <w:b/>
        <w:bCs/>
        <w:noProof/>
        <w:color w:val="29235C"/>
        <w:sz w:val="16"/>
        <w:szCs w:val="16"/>
      </w:rPr>
      <w:t>2</w:t>
    </w:r>
    <w:r w:rsidRPr="00AC3197">
      <w:rPr>
        <w:rFonts w:ascii="Arial" w:hAnsi="Arial" w:cs="Arial"/>
        <w:b/>
        <w:bCs/>
        <w:color w:val="29235C"/>
        <w:sz w:val="16"/>
        <w:szCs w:val="16"/>
      </w:rPr>
      <w:fldChar w:fldCharType="end"/>
    </w:r>
  </w:p>
  <w:p w14:paraId="5A63D416" w14:textId="1C7F5E41" w:rsidR="00C04F08" w:rsidRDefault="00C04F08" w:rsidP="0042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F308" w14:textId="77777777" w:rsidR="00EA1598" w:rsidRDefault="00EA1598" w:rsidP="00C04F08">
      <w:pPr>
        <w:spacing w:after="0" w:line="240" w:lineRule="auto"/>
      </w:pPr>
      <w:r>
        <w:separator/>
      </w:r>
    </w:p>
  </w:footnote>
  <w:footnote w:type="continuationSeparator" w:id="0">
    <w:p w14:paraId="601FC798" w14:textId="77777777" w:rsidR="00EA1598" w:rsidRDefault="00EA1598" w:rsidP="00C04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068F" w14:textId="2A3E1F92" w:rsidR="463D07B3" w:rsidRDefault="006D43C2" w:rsidP="463D07B3">
    <w:pPr>
      <w:pStyle w:val="Header"/>
      <w:ind w:left="6480" w:firstLine="720"/>
    </w:pPr>
    <w:r w:rsidRPr="00072500">
      <w:rPr>
        <w:rFonts w:ascii="Times New Roman" w:eastAsia="Times New Roman" w:hAnsi="Times New Roman" w:cs="Times New Roman"/>
        <w:noProof/>
        <w:color w:val="0000FF"/>
        <w:sz w:val="27"/>
        <w:szCs w:val="27"/>
      </w:rPr>
      <w:drawing>
        <wp:anchor distT="0" distB="0" distL="114300" distR="114300" simplePos="0" relativeHeight="251657216" behindDoc="1" locked="0" layoutInCell="1" allowOverlap="1" wp14:anchorId="648169F0" wp14:editId="6854049C">
          <wp:simplePos x="0" y="0"/>
          <wp:positionH relativeFrom="column">
            <wp:posOffset>1752600</wp:posOffset>
          </wp:positionH>
          <wp:positionV relativeFrom="paragraph">
            <wp:posOffset>-183515</wp:posOffset>
          </wp:positionV>
          <wp:extent cx="4899660" cy="1257300"/>
          <wp:effectExtent l="0" t="0" r="0" b="0"/>
          <wp:wrapNone/>
          <wp:docPr id="8" name="Picture 8" descr="wish cent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sh centr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9966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6ABC">
      <w:rPr>
        <w:noProof/>
      </w:rPr>
      <w:drawing>
        <wp:anchor distT="0" distB="0" distL="114300" distR="114300" simplePos="0" relativeHeight="251658240" behindDoc="0" locked="0" layoutInCell="1" allowOverlap="1" wp14:anchorId="0F10CC64" wp14:editId="6E4F1F63">
          <wp:simplePos x="0" y="0"/>
          <wp:positionH relativeFrom="margin">
            <wp:align>left</wp:align>
          </wp:positionH>
          <wp:positionV relativeFrom="paragraph">
            <wp:posOffset>6985</wp:posOffset>
          </wp:positionV>
          <wp:extent cx="1400175" cy="782955"/>
          <wp:effectExtent l="0" t="0" r="9525" b="0"/>
          <wp:wrapSquare wrapText="bothSides"/>
          <wp:docPr id="9" name="Picture 3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3">
                    <a:extLst>
                      <a:ext uri="{28A0092B-C50C-407E-A947-70E740481C1C}">
                        <a14:useLocalDpi xmlns:a14="http://schemas.microsoft.com/office/drawing/2010/main" val="0"/>
                      </a:ext>
                    </a:extLst>
                  </a:blip>
                  <a:stretch>
                    <a:fillRect/>
                  </a:stretch>
                </pic:blipFill>
                <pic:spPr>
                  <a:xfrm>
                    <a:off x="0" y="0"/>
                    <a:ext cx="1400175" cy="782955"/>
                  </a:xfrm>
                  <a:prstGeom prst="rect">
                    <a:avLst/>
                  </a:prstGeom>
                </pic:spPr>
              </pic:pic>
            </a:graphicData>
          </a:graphic>
        </wp:anchor>
      </w:drawing>
    </w:r>
    <w:r w:rsidR="008E38E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4A7B"/>
    <w:multiLevelType w:val="hybridMultilevel"/>
    <w:tmpl w:val="9C84194A"/>
    <w:lvl w:ilvl="0" w:tplc="133AE3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84951"/>
    <w:multiLevelType w:val="hybridMultilevel"/>
    <w:tmpl w:val="C7C67FCA"/>
    <w:lvl w:ilvl="0" w:tplc="14962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512E5"/>
    <w:multiLevelType w:val="hybridMultilevel"/>
    <w:tmpl w:val="589A87C0"/>
    <w:lvl w:ilvl="0" w:tplc="DAB2842E">
      <w:numFmt w:val="bullet"/>
      <w:lvlText w:val="-"/>
      <w:lvlJc w:val="left"/>
      <w:pPr>
        <w:ind w:left="720" w:hanging="360"/>
      </w:pPr>
      <w:rPr>
        <w:rFonts w:ascii="Arial Nova" w:eastAsia="HGMinchoB" w:hAnsi="Arial Nov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07720"/>
    <w:multiLevelType w:val="hybridMultilevel"/>
    <w:tmpl w:val="9E40720C"/>
    <w:lvl w:ilvl="0" w:tplc="0CCC51CE">
      <w:numFmt w:val="bullet"/>
      <w:lvlText w:val=""/>
      <w:lvlJc w:val="left"/>
      <w:pPr>
        <w:ind w:left="720" w:hanging="360"/>
      </w:pPr>
      <w:rPr>
        <w:rFonts w:ascii="Symbol" w:eastAsia="HGMinchoB"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84438"/>
    <w:multiLevelType w:val="hybridMultilevel"/>
    <w:tmpl w:val="2CD8E31C"/>
    <w:lvl w:ilvl="0" w:tplc="DAB2842E">
      <w:numFmt w:val="bullet"/>
      <w:lvlText w:val="-"/>
      <w:lvlJc w:val="left"/>
      <w:pPr>
        <w:ind w:left="780" w:hanging="360"/>
      </w:pPr>
      <w:rPr>
        <w:rFonts w:ascii="Arial Nova" w:eastAsia="HGMinchoB" w:hAnsi="Arial Nova"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A78480A"/>
    <w:multiLevelType w:val="hybridMultilevel"/>
    <w:tmpl w:val="EBBAF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0F61D3"/>
    <w:multiLevelType w:val="hybridMultilevel"/>
    <w:tmpl w:val="604EE3C0"/>
    <w:lvl w:ilvl="0" w:tplc="DAB2842E">
      <w:numFmt w:val="bullet"/>
      <w:lvlText w:val="-"/>
      <w:lvlJc w:val="left"/>
      <w:pPr>
        <w:ind w:left="1080" w:hanging="360"/>
      </w:pPr>
      <w:rPr>
        <w:rFonts w:ascii="Arial Nova" w:eastAsia="HGMinchoB" w:hAnsi="Arial Nov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08"/>
    <w:rsid w:val="00007553"/>
    <w:rsid w:val="00013310"/>
    <w:rsid w:val="00050A64"/>
    <w:rsid w:val="0009224A"/>
    <w:rsid w:val="000A7072"/>
    <w:rsid w:val="000B2F31"/>
    <w:rsid w:val="00124FCD"/>
    <w:rsid w:val="0013770E"/>
    <w:rsid w:val="0015409C"/>
    <w:rsid w:val="00192C58"/>
    <w:rsid w:val="001E2C95"/>
    <w:rsid w:val="001E45D5"/>
    <w:rsid w:val="001E5870"/>
    <w:rsid w:val="00214CAE"/>
    <w:rsid w:val="00255729"/>
    <w:rsid w:val="00276909"/>
    <w:rsid w:val="0028133A"/>
    <w:rsid w:val="0029625A"/>
    <w:rsid w:val="00297EAF"/>
    <w:rsid w:val="002A676C"/>
    <w:rsid w:val="002B7436"/>
    <w:rsid w:val="002B790A"/>
    <w:rsid w:val="002C3288"/>
    <w:rsid w:val="0030589B"/>
    <w:rsid w:val="003137D6"/>
    <w:rsid w:val="003245B0"/>
    <w:rsid w:val="0039488F"/>
    <w:rsid w:val="003A6DB7"/>
    <w:rsid w:val="003D2B82"/>
    <w:rsid w:val="003D6533"/>
    <w:rsid w:val="003F718A"/>
    <w:rsid w:val="00402D8C"/>
    <w:rsid w:val="00423C5F"/>
    <w:rsid w:val="00427434"/>
    <w:rsid w:val="00433159"/>
    <w:rsid w:val="00481DFD"/>
    <w:rsid w:val="00492F1A"/>
    <w:rsid w:val="004A4EE8"/>
    <w:rsid w:val="004E445D"/>
    <w:rsid w:val="00573E3A"/>
    <w:rsid w:val="005745B4"/>
    <w:rsid w:val="00584416"/>
    <w:rsid w:val="005A31BB"/>
    <w:rsid w:val="005A68B0"/>
    <w:rsid w:val="00630D06"/>
    <w:rsid w:val="00641B19"/>
    <w:rsid w:val="00655AB5"/>
    <w:rsid w:val="006722C8"/>
    <w:rsid w:val="006A23F2"/>
    <w:rsid w:val="006A2F92"/>
    <w:rsid w:val="006C7D80"/>
    <w:rsid w:val="006D43C2"/>
    <w:rsid w:val="00707759"/>
    <w:rsid w:val="007106EE"/>
    <w:rsid w:val="007109E0"/>
    <w:rsid w:val="00716DCF"/>
    <w:rsid w:val="00726ABC"/>
    <w:rsid w:val="00754435"/>
    <w:rsid w:val="007756DA"/>
    <w:rsid w:val="007A6685"/>
    <w:rsid w:val="007C03AD"/>
    <w:rsid w:val="007D169A"/>
    <w:rsid w:val="007F2C5D"/>
    <w:rsid w:val="0088694F"/>
    <w:rsid w:val="00886F3E"/>
    <w:rsid w:val="008C1145"/>
    <w:rsid w:val="008D15FD"/>
    <w:rsid w:val="008E38E4"/>
    <w:rsid w:val="008E5654"/>
    <w:rsid w:val="008F4D1A"/>
    <w:rsid w:val="009316A1"/>
    <w:rsid w:val="009507C9"/>
    <w:rsid w:val="009B61C4"/>
    <w:rsid w:val="009C43EE"/>
    <w:rsid w:val="009C5DC3"/>
    <w:rsid w:val="009D7961"/>
    <w:rsid w:val="009F4CE0"/>
    <w:rsid w:val="009F4DFC"/>
    <w:rsid w:val="00A14832"/>
    <w:rsid w:val="00AA5B86"/>
    <w:rsid w:val="00AC3197"/>
    <w:rsid w:val="00AD0A06"/>
    <w:rsid w:val="00AD5F12"/>
    <w:rsid w:val="00B51BA6"/>
    <w:rsid w:val="00B66467"/>
    <w:rsid w:val="00C04F08"/>
    <w:rsid w:val="00C32CDA"/>
    <w:rsid w:val="00C347E0"/>
    <w:rsid w:val="00C565D6"/>
    <w:rsid w:val="00C833D0"/>
    <w:rsid w:val="00CE121D"/>
    <w:rsid w:val="00D16667"/>
    <w:rsid w:val="00D24B56"/>
    <w:rsid w:val="00D30968"/>
    <w:rsid w:val="00D45564"/>
    <w:rsid w:val="00D73B89"/>
    <w:rsid w:val="00D977DE"/>
    <w:rsid w:val="00DD3B82"/>
    <w:rsid w:val="00E1466B"/>
    <w:rsid w:val="00E42A72"/>
    <w:rsid w:val="00E4334E"/>
    <w:rsid w:val="00E63179"/>
    <w:rsid w:val="00E9153B"/>
    <w:rsid w:val="00EA1598"/>
    <w:rsid w:val="00EB7BEB"/>
    <w:rsid w:val="00EC29A2"/>
    <w:rsid w:val="00EC7450"/>
    <w:rsid w:val="00EC7CE1"/>
    <w:rsid w:val="00ED6C9F"/>
    <w:rsid w:val="00F21F69"/>
    <w:rsid w:val="00F42F8C"/>
    <w:rsid w:val="00F57393"/>
    <w:rsid w:val="00F7514C"/>
    <w:rsid w:val="00F93896"/>
    <w:rsid w:val="00FC11D2"/>
    <w:rsid w:val="00FC46F1"/>
    <w:rsid w:val="00FE1299"/>
    <w:rsid w:val="00FF7534"/>
    <w:rsid w:val="463D0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44206"/>
  <w15:chartTrackingRefBased/>
  <w15:docId w15:val="{4BD91BFC-8B97-4871-B4D0-09DD9991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F08"/>
  </w:style>
  <w:style w:type="paragraph" w:styleId="Footer">
    <w:name w:val="footer"/>
    <w:basedOn w:val="Normal"/>
    <w:link w:val="FooterChar"/>
    <w:uiPriority w:val="99"/>
    <w:unhideWhenUsed/>
    <w:rsid w:val="00C04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F08"/>
  </w:style>
  <w:style w:type="paragraph" w:styleId="NormalWeb">
    <w:name w:val="Normal (Web)"/>
    <w:basedOn w:val="Normal"/>
    <w:uiPriority w:val="99"/>
    <w:semiHidden/>
    <w:unhideWhenUsed/>
    <w:rsid w:val="002B74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sicParagraph">
    <w:name w:val="[Basic Paragraph]"/>
    <w:basedOn w:val="Normal"/>
    <w:uiPriority w:val="99"/>
    <w:rsid w:val="002B743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423C5F"/>
    <w:rPr>
      <w:color w:val="0563C1" w:themeColor="hyperlink"/>
      <w:u w:val="single"/>
    </w:rPr>
  </w:style>
  <w:style w:type="character" w:styleId="UnresolvedMention">
    <w:name w:val="Unresolved Mention"/>
    <w:basedOn w:val="DefaultParagraphFont"/>
    <w:uiPriority w:val="99"/>
    <w:semiHidden/>
    <w:unhideWhenUsed/>
    <w:rsid w:val="00423C5F"/>
    <w:rPr>
      <w:color w:val="605E5C"/>
      <w:shd w:val="clear" w:color="auto" w:fill="E1DFDD"/>
    </w:rPr>
  </w:style>
  <w:style w:type="paragraph" w:styleId="ListParagraph">
    <w:name w:val="List Paragraph"/>
    <w:basedOn w:val="Normal"/>
    <w:uiPriority w:val="34"/>
    <w:qFormat/>
    <w:rsid w:val="00013310"/>
    <w:pPr>
      <w:ind w:left="720"/>
      <w:contextualSpacing/>
    </w:pPr>
  </w:style>
  <w:style w:type="character" w:customStyle="1" w:styleId="normaltextrun">
    <w:name w:val="normaltextrun"/>
    <w:basedOn w:val="DefaultParagraphFont"/>
    <w:rsid w:val="00EB7BEB"/>
  </w:style>
  <w:style w:type="character" w:customStyle="1" w:styleId="eop">
    <w:name w:val="eop"/>
    <w:basedOn w:val="DefaultParagraphFont"/>
    <w:rsid w:val="00EB7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thewishcentre.org.uk" TargetMode="External"/><Relationship Id="rId1" Type="http://schemas.openxmlformats.org/officeDocument/2006/relationships/hyperlink" Target="mailto:info@thewishcentre.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eg"/><Relationship Id="rId1" Type="http://schemas.openxmlformats.org/officeDocument/2006/relationships/hyperlink" Target="http://thewish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5031AF3429E4C80242D24F9CCDFEE" ma:contentTypeVersion="13" ma:contentTypeDescription="Create a new document." ma:contentTypeScope="" ma:versionID="eb8a1b7c7e1e1a1b8e7f97af8bf53fd8">
  <xsd:schema xmlns:xsd="http://www.w3.org/2001/XMLSchema" xmlns:xs="http://www.w3.org/2001/XMLSchema" xmlns:p="http://schemas.microsoft.com/office/2006/metadata/properties" xmlns:ns2="7fec9a99-a2c2-4065-a380-a5a0089d03c8" xmlns:ns3="c2d33d8b-3e34-4981-83dc-656d3a250b9e" targetNamespace="http://schemas.microsoft.com/office/2006/metadata/properties" ma:root="true" ma:fieldsID="942b824a383c964bc63e60298da0712a" ns2:_="" ns3:_="">
    <xsd:import namespace="7fec9a99-a2c2-4065-a380-a5a0089d03c8"/>
    <xsd:import namespace="c2d33d8b-3e34-4981-83dc-656d3a250b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AutoKeyPoints" minOccurs="0"/>
                <xsd:element ref="ns2:MediaServiceKeyPoints" minOccurs="0"/>
                <xsd:element ref="ns2:Not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c9a99-a2c2-4065-a380-a5a0089d0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33d8b-3e34-4981-83dc-656d3a250b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2d33d8b-3e34-4981-83dc-656d3a250b9e">
      <UserInfo>
        <DisplayName/>
        <AccountId xsi:nil="true"/>
        <AccountType/>
      </UserInfo>
    </SharedWithUsers>
    <_Flow_SignoffStatus xmlns="7fec9a99-a2c2-4065-a380-a5a0089d03c8" xsi:nil="true"/>
    <Notes xmlns="7fec9a99-a2c2-4065-a380-a5a0089d03c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0A18A2-9289-410E-8597-99245D93B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c9a99-a2c2-4065-a380-a5a0089d03c8"/>
    <ds:schemaRef ds:uri="c2d33d8b-3e34-4981-83dc-656d3a250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8ABE2-046C-4D45-9BD9-F715405B34B1}">
  <ds:schemaRefs>
    <ds:schemaRef ds:uri="http://schemas.microsoft.com/office/2006/metadata/properties"/>
    <ds:schemaRef ds:uri="http://schemas.microsoft.com/office/infopath/2007/PartnerControls"/>
    <ds:schemaRef ds:uri="c2d33d8b-3e34-4981-83dc-656d3a250b9e"/>
    <ds:schemaRef ds:uri="7fec9a99-a2c2-4065-a380-a5a0089d03c8"/>
  </ds:schemaRefs>
</ds:datastoreItem>
</file>

<file path=customXml/itemProps3.xml><?xml version="1.0" encoding="utf-8"?>
<ds:datastoreItem xmlns:ds="http://schemas.openxmlformats.org/officeDocument/2006/customXml" ds:itemID="{98041ACC-FDBD-4DC6-8144-92DBE09D1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Tallant</dc:creator>
  <cp:keywords/>
  <dc:description/>
  <cp:lastModifiedBy>Deborah Sanderson</cp:lastModifiedBy>
  <cp:revision>50</cp:revision>
  <dcterms:created xsi:type="dcterms:W3CDTF">2021-09-08T15:25:00Z</dcterms:created>
  <dcterms:modified xsi:type="dcterms:W3CDTF">2021-09-10T11:09:00Z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0x01010036A5031AF3429E4C80242D24F9CCDFEE</vt:lpwstr>
  </property>
  <property fmtid="{D5CDD505-2E9C-101B-9397-08002B2CF9AE}" pid="3" name="Order">
    <vt:r8>455400</vt:r8>
  </property>
  <property fmtid="{D5CDD505-2E9C-101B-9397-08002B2CF9AE}" pid="4" name="_ExtendedDescription">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