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One Flow One Brent Small Grants Fund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Section A: Personal and Organisation Details 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3"/>
        <w:gridCol w:w="5193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Name of Organisation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Name of Lead Contact and Position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Email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Phone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Legal Status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Charity Number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Company Number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Website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Social Media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7"/>
      </w:tblGrid>
      <w:tr>
        <w:tblPrEx>
          <w:shd w:val="clear" w:color="auto" w:fill="ced7e7"/>
        </w:tblPrEx>
        <w:trPr>
          <w:trHeight w:val="268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What does your organisation do? (100 Words)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88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What is its primary focus? (50 Words)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Section B: The activity/project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What is the main purpose of your funding request (200 words) 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Which priority area/s does your project intent to cover and how will you achieve it? (500 words) 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How have you involved parents/young people in the decision making for this activity/project?  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476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How will children &amp; young people benefit from your funded activity/project?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Target age group: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Numbers (outputs): </w:t>
            </w:r>
          </w:p>
        </w:tc>
      </w:tr>
      <w:tr>
        <w:tblPrEx>
          <w:shd w:val="clear" w:color="auto" w:fill="ced7e7"/>
        </w:tblPrEx>
        <w:trPr>
          <w:trHeight w:val="1697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What is the intended outcomes and how will you measure it? (500 words)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How do you intend to work in partnership with other voluntary sector partners to deliver improved outcomes for children, young people and families?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What will be your exit plan/strategy for those engaged in your project when the project end? (200 words)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It is important to think about how you intend to move CYP/families on after your project ends.</w:t>
            </w:r>
          </w:p>
          <w:p>
            <w:pPr>
              <w:pStyle w:val="Normal.0"/>
              <w:rPr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i w:val="1"/>
                <w:i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Section C: Budget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How will you spend the grant? Please provide a detailed budget (Please attach). 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Will you be seeking additional source of funding to support the activity/ project?</w:t>
            </w:r>
          </w:p>
        </w:tc>
      </w:tr>
      <w:tr>
        <w:tblPrEx>
          <w:shd w:val="clear" w:color="auto" w:fill="ced7e7"/>
        </w:tblPrEx>
        <w:trPr>
          <w:trHeight w:val="1497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How do plan to Monitor and Evaluate the project? (200 Words)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675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 have attached a budget for this project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(YES/NO)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Once completed, please return the form to grants@youngbrentfoundation.org.uk If you have any difficulties completing or submitting this form, please email the address above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Applications close on Monday 17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October 2022 at 5pm.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7280" w:orient="portrait"/>
      <w:pgMar w:top="1440" w:right="1440" w:bottom="1440" w:left="1440" w:header="1584" w:footer="153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41275</wp:posOffset>
          </wp:positionH>
          <wp:positionV relativeFrom="page">
            <wp:posOffset>9948545</wp:posOffset>
          </wp:positionV>
          <wp:extent cx="7775575" cy="251714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517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13334</wp:posOffset>
          </wp:positionH>
          <wp:positionV relativeFrom="page">
            <wp:posOffset>-3175</wp:posOffset>
          </wp:positionV>
          <wp:extent cx="7809231" cy="1801496"/>
          <wp:effectExtent l="0" t="0" r="0" b="0"/>
          <wp:wrapNone/>
          <wp:docPr id="1073741826" name="officeArt object" descr="../../../../Containers/com.apple.mail/Data/Library/Mail%20Downloads/04295CD7-0A76-4F92-92B4-100AAA9F782D/lettehead/letterhead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../../../../Containers/com.apple.mail/Data/Library/Mail%20Downloads/04295CD7-0A76-4F92-92B4-100AAA9F782D/lettehead/letterhead-header.png" descr="../../../../Containers/com.apple.mail/Data/Library/Mail%20Downloads/04295CD7-0A76-4F92-92B4-100AAA9F782D/lettehead/letterhead-head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1" cy="1801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-125729</wp:posOffset>
          </wp:positionH>
          <wp:positionV relativeFrom="page">
            <wp:posOffset>9134475</wp:posOffset>
          </wp:positionV>
          <wp:extent cx="7846060" cy="2540000"/>
          <wp:effectExtent l="0" t="0" r="0" b="0"/>
          <wp:wrapNone/>
          <wp:docPr id="107374182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060" cy="2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